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FD" w:rsidRDefault="00062D7D" w:rsidP="001749FD">
      <w:pPr>
        <w:pStyle w:val="a7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8AD64" wp14:editId="19908E80">
                <wp:simplePos x="0" y="0"/>
                <wp:positionH relativeFrom="page">
                  <wp:posOffset>4281777</wp:posOffset>
                </wp:positionH>
                <wp:positionV relativeFrom="page">
                  <wp:posOffset>2409245</wp:posOffset>
                </wp:positionV>
                <wp:extent cx="3017355" cy="274320"/>
                <wp:effectExtent l="0" t="0" r="12065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3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AF" w:rsidRDefault="00062D7D" w:rsidP="007E7496">
                            <w:pPr>
                              <w:jc w:val="center"/>
                            </w:pPr>
                            <w:r>
                              <w:t>СЭД-2020-299-01-01-02-05С-166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37.15pt;margin-top:189.7pt;width:237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pasQ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" filled="f" stroked="f">
                <v:textbox inset="0,0,0,0">
                  <w:txbxContent>
                    <w:p w:rsidR="003D6BAF" w:rsidRDefault="00062D7D" w:rsidP="007E7496">
                      <w:pPr>
                        <w:jc w:val="center"/>
                      </w:pPr>
                      <w:r>
                        <w:t>СЭД-2020-299-01-01-02-05С-166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>
        <w:rPr>
          <w:noProof/>
        </w:rPr>
        <w:drawing>
          <wp:anchor distT="0" distB="0" distL="114300" distR="114300" simplePos="0" relativeHeight="251656192" behindDoc="0" locked="0" layoutInCell="1" allowOverlap="1" wp14:anchorId="32B00094" wp14:editId="2512EB6F">
            <wp:simplePos x="0" y="0"/>
            <wp:positionH relativeFrom="page">
              <wp:posOffset>906145</wp:posOffset>
            </wp:positionH>
            <wp:positionV relativeFrom="page">
              <wp:posOffset>230505</wp:posOffset>
            </wp:positionV>
            <wp:extent cx="5673090" cy="2955925"/>
            <wp:effectExtent l="0" t="0" r="3810" b="0"/>
            <wp:wrapTopAndBottom/>
            <wp:docPr id="26" name="Рисунок 26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1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DEC79B" wp14:editId="3A9C6DAF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280" cy="375285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AF" w:rsidRDefault="003D6BAF" w:rsidP="007E7496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70.9pt;margin-top:774.2pt;width:266.4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US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" o:allowincell="f" filled="f" stroked="f">
                <v:textbox inset="0,0,0,0">
                  <w:txbxContent>
                    <w:p w:rsidR="003D6BAF" w:rsidRDefault="003D6BAF" w:rsidP="007E7496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51F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54295" wp14:editId="5337FD1C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AF" w:rsidRPr="00C06726" w:rsidRDefault="00062D7D" w:rsidP="007E7496">
                            <w:pPr>
                              <w:jc w:val="center"/>
                            </w:pPr>
                            <w:r>
                              <w:t>22.12.2020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24.75pt;margin-top:189.9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Kb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" filled="f" stroked="f">
                <v:textbox inset="0,0,0,0">
                  <w:txbxContent>
                    <w:p w:rsidR="003D6BAF" w:rsidRPr="00C06726" w:rsidRDefault="00062D7D" w:rsidP="007E7496">
                      <w:pPr>
                        <w:jc w:val="center"/>
                      </w:pPr>
                      <w:r>
                        <w:t>22.12.2020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2BF">
        <w:t>О</w:t>
      </w:r>
      <w:r w:rsidR="00ED7A5C">
        <w:t xml:space="preserve">б утверждении карты рисков </w:t>
      </w:r>
      <w:r w:rsidR="007C62CE">
        <w:br/>
      </w:r>
      <w:r w:rsidR="007C62CE" w:rsidRPr="007C62CE">
        <w:t xml:space="preserve">нарушения антимонопольного </w:t>
      </w:r>
      <w:r w:rsidR="007C62CE">
        <w:br/>
      </w:r>
      <w:r w:rsidR="007C62CE" w:rsidRPr="007C62CE">
        <w:t>законодательства</w:t>
      </w:r>
      <w:r w:rsidR="001749FD">
        <w:t>, п</w:t>
      </w:r>
      <w:r w:rsidR="001749FD" w:rsidRPr="001749FD">
        <w:t>лан</w:t>
      </w:r>
      <w:r w:rsidR="001749FD">
        <w:t>а</w:t>
      </w:r>
      <w:r w:rsidR="001749FD" w:rsidRPr="001749FD">
        <w:t xml:space="preserve"> мероприятий </w:t>
      </w:r>
      <w:r w:rsidR="001749FD">
        <w:br/>
      </w:r>
      <w:r w:rsidR="001749FD" w:rsidRPr="001749FD">
        <w:t xml:space="preserve">(«дорожной карты») по снижению </w:t>
      </w:r>
      <w:r w:rsidR="001749FD">
        <w:br/>
      </w:r>
      <w:r w:rsidR="001749FD" w:rsidRPr="001749FD">
        <w:t xml:space="preserve">рисков </w:t>
      </w:r>
      <w:r w:rsidR="001749FD">
        <w:t xml:space="preserve">нарушения антимонопольного </w:t>
      </w:r>
    </w:p>
    <w:p w:rsidR="00332E76" w:rsidRDefault="001749FD" w:rsidP="001749FD">
      <w:pPr>
        <w:pStyle w:val="a7"/>
        <w:contextualSpacing/>
      </w:pPr>
      <w:r>
        <w:t>законодательства и к</w:t>
      </w:r>
      <w:r w:rsidRPr="001749FD">
        <w:t>лючевы</w:t>
      </w:r>
      <w:r>
        <w:t>х</w:t>
      </w:r>
      <w:r w:rsidRPr="001749FD">
        <w:t xml:space="preserve"> показател</w:t>
      </w:r>
      <w:r>
        <w:t>ей</w:t>
      </w:r>
      <w:r>
        <w:br/>
      </w:r>
      <w:r w:rsidRPr="001749FD">
        <w:t xml:space="preserve">эффективности функционирования </w:t>
      </w:r>
      <w:r>
        <w:br/>
      </w:r>
      <w:r w:rsidRPr="001749FD">
        <w:t xml:space="preserve">антимонопольного </w:t>
      </w:r>
      <w:proofErr w:type="spellStart"/>
      <w:r w:rsidRPr="001749FD">
        <w:t>комплаенса</w:t>
      </w:r>
      <w:proofErr w:type="spellEnd"/>
      <w:r w:rsidRPr="001749FD">
        <w:t xml:space="preserve"> </w:t>
      </w:r>
      <w:r w:rsidR="007C62CE">
        <w:t xml:space="preserve">в </w:t>
      </w:r>
      <w:r>
        <w:br/>
      </w:r>
      <w:r w:rsidR="007C62CE">
        <w:t xml:space="preserve">администрации Пермского </w:t>
      </w:r>
      <w:r>
        <w:br/>
      </w:r>
      <w:r w:rsidR="007C62CE">
        <w:t>муниципального района</w:t>
      </w:r>
    </w:p>
    <w:p w:rsidR="005D12BF" w:rsidRDefault="005D12BF" w:rsidP="005D12BF">
      <w:pPr>
        <w:pStyle w:val="a5"/>
      </w:pPr>
      <w:proofErr w:type="gramStart"/>
      <w:r>
        <w:t xml:space="preserve">В </w:t>
      </w:r>
      <w:r w:rsidR="00416DCB" w:rsidRPr="00416DCB">
        <w:t xml:space="preserve">целях реализации </w:t>
      </w:r>
      <w:proofErr w:type="spellStart"/>
      <w:r w:rsidR="000F2718">
        <w:t>пп</w:t>
      </w:r>
      <w:proofErr w:type="spellEnd"/>
      <w:r w:rsidR="000F2718">
        <w:t xml:space="preserve">. «в» п. 8 </w:t>
      </w:r>
      <w:r w:rsidR="00416DCB" w:rsidRPr="00416DCB">
        <w:t>Указа Президента Российской Федерации от 21</w:t>
      </w:r>
      <w:r w:rsidR="00416DCB">
        <w:t>.12.</w:t>
      </w:r>
      <w:r w:rsidR="00416DCB" w:rsidRPr="00416DCB">
        <w:t xml:space="preserve">2017 </w:t>
      </w:r>
      <w:r w:rsidR="00416DCB">
        <w:t>№</w:t>
      </w:r>
      <w:r w:rsidR="00416DCB" w:rsidRPr="00416DCB">
        <w:t xml:space="preserve"> 618 </w:t>
      </w:r>
      <w:r w:rsidR="00416DCB">
        <w:t>«</w:t>
      </w:r>
      <w:r w:rsidR="00416DCB" w:rsidRPr="00416DCB">
        <w:t>Об основных направлениях государственной политики по развитию конкуренции</w:t>
      </w:r>
      <w:r w:rsidR="00416DCB">
        <w:t>»</w:t>
      </w:r>
      <w:r w:rsidR="00416DCB" w:rsidRPr="00416DCB">
        <w:t xml:space="preserve">, в соответствии с </w:t>
      </w:r>
      <w:r w:rsidR="003D55D4">
        <w:t xml:space="preserve">п. 4(1) </w:t>
      </w:r>
      <w:r w:rsidR="00416DCB" w:rsidRPr="00416DCB">
        <w:t>распоряжени</w:t>
      </w:r>
      <w:r w:rsidR="003D55D4">
        <w:t>я</w:t>
      </w:r>
      <w:r w:rsidR="00416DCB" w:rsidRPr="00416DCB">
        <w:t xml:space="preserve"> Правительства Пермского края от 28</w:t>
      </w:r>
      <w:r w:rsidR="00416DCB">
        <w:t>.02.</w:t>
      </w:r>
      <w:r w:rsidR="00416DCB" w:rsidRPr="00416DCB">
        <w:t>2019</w:t>
      </w:r>
      <w:r w:rsidR="00416DCB">
        <w:t xml:space="preserve"> №</w:t>
      </w:r>
      <w:r w:rsidR="00416DCB" w:rsidRPr="00416DCB">
        <w:t xml:space="preserve"> 42-рп </w:t>
      </w:r>
      <w:r w:rsidR="00416DCB">
        <w:t>«</w:t>
      </w:r>
      <w:r w:rsidR="00416DCB" w:rsidRPr="00416DCB">
        <w:t>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Пермского края</w:t>
      </w:r>
      <w:r w:rsidR="00416DCB">
        <w:t>»</w:t>
      </w:r>
      <w:r w:rsidR="00416DCB" w:rsidRPr="00416DCB">
        <w:t xml:space="preserve">, </w:t>
      </w:r>
      <w:r w:rsidR="003D55D4">
        <w:t xml:space="preserve"> </w:t>
      </w:r>
      <w:proofErr w:type="spellStart"/>
      <w:r w:rsidR="00485C2E">
        <w:t>п</w:t>
      </w:r>
      <w:r w:rsidR="00DB4DA4">
        <w:t>п</w:t>
      </w:r>
      <w:proofErr w:type="spellEnd"/>
      <w:r w:rsidR="00DB4DA4">
        <w:t>. «д», «е» п</w:t>
      </w:r>
      <w:proofErr w:type="gramEnd"/>
      <w:r w:rsidR="00DB4DA4">
        <w:t xml:space="preserve">. 1, </w:t>
      </w:r>
      <w:proofErr w:type="spellStart"/>
      <w:r w:rsidR="00DB4DA4">
        <w:t>пп</w:t>
      </w:r>
      <w:proofErr w:type="spellEnd"/>
      <w:r w:rsidR="00DB4DA4">
        <w:t>. «з» п. 3</w:t>
      </w:r>
      <w:r w:rsidR="00485C2E">
        <w:t xml:space="preserve"> разд. </w:t>
      </w:r>
      <w:r w:rsidR="00DB4DA4">
        <w:rPr>
          <w:lang w:val="en-US"/>
        </w:rPr>
        <w:t>II</w:t>
      </w:r>
      <w:r w:rsidR="002908E3">
        <w:t>, п.</w:t>
      </w:r>
      <w:r w:rsidR="00385B11">
        <w:t> </w:t>
      </w:r>
      <w:r w:rsidR="002908E3">
        <w:t xml:space="preserve">2 разд. </w:t>
      </w:r>
      <w:r w:rsidR="002908E3">
        <w:rPr>
          <w:lang w:val="en-US"/>
        </w:rPr>
        <w:t>IV</w:t>
      </w:r>
      <w:r w:rsidR="002908E3">
        <w:t xml:space="preserve">, п. 3 разд. </w:t>
      </w:r>
      <w:r w:rsidR="002908E3">
        <w:rPr>
          <w:lang w:val="en-US"/>
        </w:rPr>
        <w:t>V</w:t>
      </w:r>
      <w:r w:rsidR="002908E3">
        <w:t xml:space="preserve">, п. 4 разд. </w:t>
      </w:r>
      <w:r w:rsidR="002908E3">
        <w:rPr>
          <w:lang w:val="en-US"/>
        </w:rPr>
        <w:t>VI</w:t>
      </w:r>
      <w:r w:rsidR="002908E3" w:rsidRPr="002908E3">
        <w:t xml:space="preserve"> </w:t>
      </w:r>
      <w:r w:rsidR="00485C2E" w:rsidRPr="00485C2E">
        <w:t>Положени</w:t>
      </w:r>
      <w:r w:rsidR="00485C2E">
        <w:t>я</w:t>
      </w:r>
      <w:r w:rsidR="00485C2E" w:rsidRPr="00485C2E">
        <w:t xml:space="preserve"> об организации в администрации Пермского муниципального района системы внутреннего обеспечения соответствия требованиям антимонопольного законодательства</w:t>
      </w:r>
      <w:r w:rsidR="00BB39F5">
        <w:t>,</w:t>
      </w:r>
      <w:r w:rsidR="008215C4">
        <w:t xml:space="preserve"> </w:t>
      </w:r>
      <w:r w:rsidR="00485C2E">
        <w:t xml:space="preserve">утвержденного постановлением администрации Пермского муниципального района от 12.11.2020 № </w:t>
      </w:r>
      <w:r w:rsidR="00485C2E" w:rsidRPr="00485C2E">
        <w:t>СЭД-2020-299-01-01-05.С-162</w:t>
      </w:r>
      <w:r w:rsidR="00485C2E">
        <w:t>, п. 3 ч.</w:t>
      </w:r>
      <w:r w:rsidR="004E62FE">
        <w:t xml:space="preserve"> </w:t>
      </w:r>
      <w:r w:rsidR="00485C2E">
        <w:t>1</w:t>
      </w:r>
      <w:r w:rsidR="004E62FE">
        <w:t xml:space="preserve"> </w:t>
      </w:r>
      <w:r w:rsidR="00485C2E">
        <w:t>ст. 47 Устава Пермского муниципального района,</w:t>
      </w:r>
    </w:p>
    <w:p w:rsidR="005D12BF" w:rsidRDefault="008651FF" w:rsidP="005D12BF">
      <w:pPr>
        <w:pStyle w:val="a5"/>
      </w:pPr>
      <w:r>
        <w:t>ПОСТАНОВЛЯЮ</w:t>
      </w:r>
      <w:r w:rsidR="005D12BF">
        <w:t>:</w:t>
      </w:r>
    </w:p>
    <w:p w:rsidR="00654751" w:rsidRPr="00654751" w:rsidRDefault="00485C2E" w:rsidP="00485C2E">
      <w:pPr>
        <w:pStyle w:val="a5"/>
        <w:numPr>
          <w:ilvl w:val="0"/>
          <w:numId w:val="1"/>
        </w:numPr>
        <w:ind w:left="0" w:firstLine="720"/>
        <w:rPr>
          <w:szCs w:val="28"/>
        </w:rPr>
      </w:pPr>
      <w:r>
        <w:t>Утвердить</w:t>
      </w:r>
      <w:r w:rsidR="00654751">
        <w:t>:</w:t>
      </w:r>
    </w:p>
    <w:p w:rsidR="00654751" w:rsidRDefault="00485C2E" w:rsidP="00654751">
      <w:pPr>
        <w:pStyle w:val="a5"/>
        <w:numPr>
          <w:ilvl w:val="1"/>
          <w:numId w:val="1"/>
        </w:numPr>
        <w:ind w:left="0" w:firstLine="720"/>
        <w:rPr>
          <w:szCs w:val="28"/>
        </w:rPr>
      </w:pPr>
      <w:r>
        <w:t xml:space="preserve"> </w:t>
      </w:r>
      <w:r w:rsidR="008B1894">
        <w:t>К</w:t>
      </w:r>
      <w:r>
        <w:t>арт</w:t>
      </w:r>
      <w:r w:rsidR="00E71067">
        <w:t>у</w:t>
      </w:r>
      <w:r>
        <w:t xml:space="preserve"> рисков нарушения антимонопольного законодательства в администрации Пермского муниципального района согласно приложению </w:t>
      </w:r>
      <w:r w:rsidR="00645E05">
        <w:t xml:space="preserve">1 </w:t>
      </w:r>
      <w:r w:rsidR="00654751">
        <w:t>к настоящему постановлению;</w:t>
      </w:r>
    </w:p>
    <w:p w:rsidR="00654751" w:rsidRDefault="008B1894" w:rsidP="00DB4909">
      <w:pPr>
        <w:pStyle w:val="a5"/>
        <w:numPr>
          <w:ilvl w:val="1"/>
          <w:numId w:val="1"/>
        </w:numPr>
        <w:ind w:left="0" w:firstLine="720"/>
      </w:pPr>
      <w:r>
        <w:t>П</w:t>
      </w:r>
      <w:r w:rsidR="00645E05" w:rsidRPr="00645E05">
        <w:t>лан мероприятий («дорожн</w:t>
      </w:r>
      <w:r w:rsidR="009201C3">
        <w:t>ую</w:t>
      </w:r>
      <w:r w:rsidR="00645E05" w:rsidRPr="00645E05">
        <w:t xml:space="preserve"> карт</w:t>
      </w:r>
      <w:r w:rsidR="009201C3">
        <w:t>у</w:t>
      </w:r>
      <w:r w:rsidR="00645E05" w:rsidRPr="00645E05">
        <w:t>») по снижению рисков нарушения антимонопольного законодательства в администрации Пермского  муниципального района согласно приложен</w:t>
      </w:r>
      <w:r w:rsidR="00654751">
        <w:t xml:space="preserve">ию 2 к настоящему постановлению; </w:t>
      </w:r>
    </w:p>
    <w:p w:rsidR="00DB4909" w:rsidRDefault="008B1894" w:rsidP="00DB4909">
      <w:pPr>
        <w:pStyle w:val="a5"/>
        <w:numPr>
          <w:ilvl w:val="1"/>
          <w:numId w:val="1"/>
        </w:numPr>
        <w:ind w:left="0" w:firstLine="720"/>
      </w:pPr>
      <w:r>
        <w:lastRenderedPageBreak/>
        <w:t>К</w:t>
      </w:r>
      <w:r w:rsidR="00DB4909">
        <w:t xml:space="preserve">лючевые показатели эффективности функционирования антимонопольного </w:t>
      </w:r>
      <w:proofErr w:type="spellStart"/>
      <w:r w:rsidR="00DB4909">
        <w:t>комплаенса</w:t>
      </w:r>
      <w:proofErr w:type="spellEnd"/>
      <w:r w:rsidR="00DB4909">
        <w:t xml:space="preserve"> в администрации Пермского муниципального района согласно приложению 3 к настоящему постановлению.</w:t>
      </w:r>
    </w:p>
    <w:p w:rsidR="008B1894" w:rsidRDefault="00654751" w:rsidP="00530A34">
      <w:pPr>
        <w:pStyle w:val="a5"/>
      </w:pPr>
      <w:r>
        <w:t>2</w:t>
      </w:r>
      <w:r w:rsidR="00DB4909">
        <w:t xml:space="preserve">. </w:t>
      </w:r>
      <w:r w:rsidR="00EA155A" w:rsidRPr="00645E05">
        <w:t>Руководителям функциональных органов и функциональных подразделений администрации Пермского муниципального района</w:t>
      </w:r>
      <w:r w:rsidR="008B1894">
        <w:t>:</w:t>
      </w:r>
    </w:p>
    <w:p w:rsidR="00EA155A" w:rsidRPr="00645E05" w:rsidRDefault="008B1894" w:rsidP="00530A34">
      <w:pPr>
        <w:pStyle w:val="a5"/>
      </w:pPr>
      <w:r>
        <w:t>2.1.</w:t>
      </w:r>
      <w:r w:rsidR="00EA155A" w:rsidRPr="00645E05">
        <w:t xml:space="preserve"> обеспечить исполнение </w:t>
      </w:r>
      <w:r w:rsidR="00645E05" w:rsidRPr="00645E05">
        <w:t>Плана мероприятий («</w:t>
      </w:r>
      <w:r w:rsidR="00EA155A" w:rsidRPr="00645E05">
        <w:t>дорожной карты</w:t>
      </w:r>
      <w:r w:rsidR="00645E05" w:rsidRPr="00645E05">
        <w:t>»</w:t>
      </w:r>
      <w:r w:rsidR="00EA155A" w:rsidRPr="00645E05">
        <w:t>) по снижению рисков нарушения антимонопольного законодательства в администрации П</w:t>
      </w:r>
      <w:r>
        <w:t>ермского  муниципального района;</w:t>
      </w:r>
    </w:p>
    <w:p w:rsidR="008B1894" w:rsidRDefault="008B1894" w:rsidP="00530A34">
      <w:pPr>
        <w:pStyle w:val="a5"/>
      </w:pPr>
      <w:r>
        <w:t>2.2. р</w:t>
      </w:r>
      <w:r w:rsidRPr="008B1894">
        <w:t xml:space="preserve">асчет ключевых показателей эффективности функционирования антимонопольного </w:t>
      </w:r>
      <w:proofErr w:type="spellStart"/>
      <w:r w:rsidRPr="008B1894">
        <w:t>комплаенса</w:t>
      </w:r>
      <w:proofErr w:type="spellEnd"/>
      <w:r w:rsidRPr="008B1894">
        <w:t xml:space="preserve"> производить в соответствии с </w:t>
      </w:r>
      <w:r w:rsidR="00385B11">
        <w:t>п</w:t>
      </w:r>
      <w:r w:rsidRPr="008B1894">
        <w:t xml:space="preserve">риказом Федеральной антимонопольной службы России от 05.02.2019 </w:t>
      </w:r>
      <w:r>
        <w:t>№</w:t>
      </w:r>
      <w:r w:rsidRPr="008B1894">
        <w:t xml:space="preserve"> 133/19 </w:t>
      </w:r>
      <w:r>
        <w:t>«</w:t>
      </w:r>
      <w:r w:rsidRPr="008B1894">
        <w:t xml:space="preserve">Об утверждении </w:t>
      </w:r>
      <w:proofErr w:type="gramStart"/>
      <w:r w:rsidRPr="008B1894">
        <w:t>методики расчета ключевых показателей эффективности функционирования</w:t>
      </w:r>
      <w:proofErr w:type="gramEnd"/>
      <w:r w:rsidRPr="008B1894">
        <w:t xml:space="preserve"> в федеральном органе исполнительной власти антимонопольного </w:t>
      </w:r>
      <w:proofErr w:type="spellStart"/>
      <w:r w:rsidRPr="008B1894">
        <w:t>комплаенса</w:t>
      </w:r>
      <w:proofErr w:type="spellEnd"/>
      <w:r>
        <w:t>»</w:t>
      </w:r>
      <w:r w:rsidRPr="008B1894">
        <w:t>.</w:t>
      </w:r>
    </w:p>
    <w:p w:rsidR="00485C2E" w:rsidRDefault="008B1894" w:rsidP="00530A34">
      <w:pPr>
        <w:pStyle w:val="a5"/>
      </w:pPr>
      <w:r>
        <w:t xml:space="preserve">3. </w:t>
      </w:r>
      <w:proofErr w:type="gramStart"/>
      <w:r w:rsidR="00485C2E">
        <w:t>Разместить</w:t>
      </w:r>
      <w:proofErr w:type="gramEnd"/>
      <w:r w:rsidR="00485C2E">
        <w:t xml:space="preserve"> настоящее постановление на </w:t>
      </w:r>
      <w:r w:rsidR="00485C2E" w:rsidRPr="00485C2E">
        <w:t>официальном сайте Пермского муниципального района</w:t>
      </w:r>
      <w:r w:rsidR="00485C2E">
        <w:t>.</w:t>
      </w:r>
    </w:p>
    <w:p w:rsidR="00654751" w:rsidRDefault="00654751" w:rsidP="00530A34">
      <w:pPr>
        <w:pStyle w:val="a5"/>
      </w:pPr>
      <w:r>
        <w:t>4</w:t>
      </w:r>
      <w:r w:rsidR="00485C2E">
        <w:t xml:space="preserve">. </w:t>
      </w:r>
      <w:r>
        <w:t>Настоящее постановление вступает в силу со дня его подписания.</w:t>
      </w:r>
    </w:p>
    <w:p w:rsidR="00DB03A6" w:rsidRDefault="00654751" w:rsidP="00530A34">
      <w:pPr>
        <w:pStyle w:val="a5"/>
      </w:pPr>
      <w:r>
        <w:t xml:space="preserve">5. </w:t>
      </w:r>
      <w:r w:rsidR="005D12BF">
        <w:t xml:space="preserve">Контроль исполнения </w:t>
      </w:r>
      <w:r w:rsidR="00B7665B">
        <w:t>настоящего постановления</w:t>
      </w:r>
      <w:r w:rsidR="005D12BF">
        <w:t xml:space="preserve"> </w:t>
      </w:r>
      <w:r w:rsidR="00485C2E">
        <w:t>оставляю за собой.</w:t>
      </w:r>
      <w:r w:rsidR="005D12BF">
        <w:t xml:space="preserve"> </w:t>
      </w:r>
    </w:p>
    <w:p w:rsidR="00530A34" w:rsidRDefault="00485C2E" w:rsidP="00385B11">
      <w:pPr>
        <w:tabs>
          <w:tab w:val="left" w:pos="142"/>
        </w:tabs>
        <w:spacing w:line="14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И.п. г</w:t>
      </w:r>
      <w:r w:rsidR="00530A34" w:rsidRPr="00B47A82">
        <w:rPr>
          <w:rFonts w:eastAsia="Calibri"/>
          <w:szCs w:val="28"/>
          <w:lang w:eastAsia="en-US"/>
        </w:rPr>
        <w:t>лав</w:t>
      </w:r>
      <w:r>
        <w:rPr>
          <w:rFonts w:eastAsia="Calibri"/>
          <w:szCs w:val="28"/>
          <w:lang w:eastAsia="en-US"/>
        </w:rPr>
        <w:t>ы</w:t>
      </w:r>
      <w:r w:rsidR="00385B11">
        <w:rPr>
          <w:rFonts w:eastAsia="Calibri"/>
          <w:szCs w:val="28"/>
          <w:lang w:eastAsia="en-US"/>
        </w:rPr>
        <w:t xml:space="preserve"> </w:t>
      </w:r>
      <w:r w:rsidR="00530A34" w:rsidRPr="00B47A82">
        <w:rPr>
          <w:rFonts w:eastAsia="Calibri"/>
          <w:szCs w:val="28"/>
          <w:lang w:eastAsia="en-US"/>
        </w:rPr>
        <w:t>муниципального района</w:t>
      </w:r>
      <w:r w:rsidR="007F53DC">
        <w:rPr>
          <w:rFonts w:eastAsia="Calibri"/>
          <w:szCs w:val="28"/>
          <w:lang w:eastAsia="en-US"/>
        </w:rPr>
        <w:tab/>
      </w:r>
      <w:r w:rsidR="007F53DC">
        <w:rPr>
          <w:rFonts w:eastAsia="Calibri"/>
          <w:szCs w:val="28"/>
          <w:lang w:eastAsia="en-US"/>
        </w:rPr>
        <w:tab/>
        <w:t xml:space="preserve">      </w:t>
      </w:r>
      <w:r w:rsidR="00246E4E">
        <w:rPr>
          <w:rFonts w:eastAsia="Calibri"/>
          <w:szCs w:val="28"/>
          <w:lang w:eastAsia="en-US"/>
        </w:rPr>
        <w:t xml:space="preserve">           </w:t>
      </w:r>
      <w:r w:rsidR="007F53DC">
        <w:rPr>
          <w:rFonts w:eastAsia="Calibri"/>
          <w:szCs w:val="28"/>
          <w:lang w:eastAsia="en-US"/>
        </w:rPr>
        <w:t xml:space="preserve">                            </w:t>
      </w:r>
      <w:r w:rsidR="00385B11">
        <w:rPr>
          <w:rFonts w:eastAsia="Calibri"/>
          <w:szCs w:val="28"/>
          <w:lang w:eastAsia="en-US"/>
        </w:rPr>
        <w:t xml:space="preserve">   </w:t>
      </w:r>
      <w:r>
        <w:rPr>
          <w:rFonts w:eastAsia="Calibri"/>
          <w:szCs w:val="28"/>
          <w:lang w:eastAsia="en-US"/>
        </w:rPr>
        <w:t>В.П. Ваганов</w:t>
      </w:r>
    </w:p>
    <w:p w:rsidR="00ED7A5C" w:rsidRDefault="00ED7A5C" w:rsidP="007F53DC">
      <w:pPr>
        <w:tabs>
          <w:tab w:val="left" w:pos="142"/>
        </w:tabs>
        <w:rPr>
          <w:rFonts w:eastAsia="Calibri"/>
          <w:szCs w:val="28"/>
          <w:lang w:eastAsia="en-US"/>
        </w:rPr>
      </w:pPr>
    </w:p>
    <w:p w:rsidR="00ED7A5C" w:rsidRDefault="00ED7A5C" w:rsidP="007F53DC">
      <w:pPr>
        <w:tabs>
          <w:tab w:val="left" w:pos="142"/>
        </w:tabs>
        <w:rPr>
          <w:rFonts w:eastAsia="Calibri"/>
          <w:szCs w:val="28"/>
          <w:lang w:eastAsia="en-US"/>
        </w:rPr>
      </w:pPr>
    </w:p>
    <w:p w:rsidR="001F7F77" w:rsidRDefault="001F7F77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CF7EE8" w:rsidRDefault="00CF7EE8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727D8E" w:rsidRDefault="00727D8E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  <w:sectPr w:rsidR="00727D8E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:rsidR="00727D8E" w:rsidRDefault="00727D8E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</w:t>
      </w:r>
      <w:r w:rsidR="00645E05">
        <w:rPr>
          <w:rFonts w:eastAsia="Calibri"/>
          <w:szCs w:val="28"/>
          <w:lang w:eastAsia="en-US"/>
        </w:rPr>
        <w:t xml:space="preserve"> 1</w:t>
      </w:r>
    </w:p>
    <w:p w:rsidR="00485C2E" w:rsidRDefault="00485C2E" w:rsidP="00485C2E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 главы</w:t>
      </w:r>
    </w:p>
    <w:p w:rsidR="00485C2E" w:rsidRDefault="00485C2E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Пермского муниципального района</w:t>
      </w:r>
    </w:p>
    <w:p w:rsidR="00ED7A5C" w:rsidRDefault="00385B11" w:rsidP="00062D7D">
      <w:pPr>
        <w:tabs>
          <w:tab w:val="left" w:pos="142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</w:t>
      </w:r>
      <w:r w:rsidR="00062D7D">
        <w:rPr>
          <w:rFonts w:eastAsia="Calibri"/>
          <w:szCs w:val="28"/>
          <w:lang w:eastAsia="en-US"/>
        </w:rPr>
        <w:t>о</w:t>
      </w:r>
      <w:r w:rsidR="00485C2E">
        <w:rPr>
          <w:rFonts w:eastAsia="Calibri"/>
          <w:szCs w:val="28"/>
          <w:lang w:eastAsia="en-US"/>
        </w:rPr>
        <w:t>т</w:t>
      </w:r>
      <w:r w:rsidR="00062D7D">
        <w:rPr>
          <w:rFonts w:eastAsia="Calibri"/>
          <w:szCs w:val="28"/>
          <w:lang w:eastAsia="en-US"/>
        </w:rPr>
        <w:t xml:space="preserve"> 22.12.2020 </w:t>
      </w:r>
      <w:r w:rsidR="00485C2E">
        <w:rPr>
          <w:rFonts w:eastAsia="Calibri"/>
          <w:szCs w:val="28"/>
          <w:lang w:eastAsia="en-US"/>
        </w:rPr>
        <w:t>№</w:t>
      </w:r>
      <w:r w:rsidR="00062D7D">
        <w:rPr>
          <w:rFonts w:eastAsia="Calibri"/>
          <w:szCs w:val="28"/>
          <w:lang w:eastAsia="en-US"/>
        </w:rPr>
        <w:t xml:space="preserve"> СЭД-2020-299-01-01-02-05С-166</w:t>
      </w:r>
    </w:p>
    <w:p w:rsidR="00485C2E" w:rsidRDefault="00485C2E" w:rsidP="007F53DC">
      <w:pPr>
        <w:tabs>
          <w:tab w:val="left" w:pos="142"/>
        </w:tabs>
        <w:rPr>
          <w:rFonts w:eastAsia="Calibri"/>
          <w:szCs w:val="28"/>
          <w:lang w:eastAsia="en-US"/>
        </w:rPr>
      </w:pPr>
    </w:p>
    <w:p w:rsidR="00485C2E" w:rsidRPr="00485C2E" w:rsidRDefault="00DB4909" w:rsidP="00485C2E">
      <w:pPr>
        <w:tabs>
          <w:tab w:val="left" w:pos="142"/>
        </w:tabs>
        <w:jc w:val="center"/>
        <w:rPr>
          <w:rFonts w:eastAsia="Calibri"/>
          <w:b/>
          <w:szCs w:val="28"/>
          <w:lang w:eastAsia="en-US"/>
        </w:rPr>
      </w:pPr>
      <w:r w:rsidRPr="00485C2E">
        <w:rPr>
          <w:rFonts w:eastAsia="Calibri"/>
          <w:b/>
          <w:szCs w:val="28"/>
          <w:lang w:eastAsia="en-US"/>
        </w:rPr>
        <w:t xml:space="preserve">КАРТА РИСКОВ НАРУШЕНИЯ АНТИМОНОПОЛЬНОГО ЗАКОНОДАТЕЛЬСТВА </w:t>
      </w:r>
    </w:p>
    <w:p w:rsidR="00485C2E" w:rsidRPr="00485C2E" w:rsidRDefault="00DB4909" w:rsidP="00485C2E">
      <w:pPr>
        <w:tabs>
          <w:tab w:val="left" w:pos="142"/>
        </w:tabs>
        <w:jc w:val="center"/>
        <w:rPr>
          <w:rFonts w:eastAsia="Calibri"/>
          <w:b/>
          <w:szCs w:val="28"/>
          <w:lang w:eastAsia="en-US"/>
        </w:rPr>
      </w:pPr>
      <w:r w:rsidRPr="00485C2E">
        <w:rPr>
          <w:rFonts w:eastAsia="Calibri"/>
          <w:b/>
          <w:szCs w:val="28"/>
          <w:lang w:eastAsia="en-US"/>
        </w:rPr>
        <w:t>В АДМИНИСТРАЦИИ ПЕРМСКОГО МУНИЦИПАЛЬНОГО РАЙОНА</w:t>
      </w:r>
    </w:p>
    <w:p w:rsidR="00ED7A5C" w:rsidRDefault="00ED7A5C" w:rsidP="007F53DC">
      <w:pPr>
        <w:tabs>
          <w:tab w:val="left" w:pos="142"/>
        </w:tabs>
        <w:rPr>
          <w:rFonts w:eastAsia="Calibri"/>
          <w:szCs w:val="28"/>
          <w:lang w:eastAsia="en-US"/>
        </w:rPr>
      </w:pPr>
    </w:p>
    <w:p w:rsidR="00485C2E" w:rsidRPr="008651CE" w:rsidRDefault="00485C2E" w:rsidP="007F53DC">
      <w:pPr>
        <w:tabs>
          <w:tab w:val="left" w:pos="142"/>
        </w:tabs>
        <w:rPr>
          <w:rFonts w:eastAsia="Calibri"/>
          <w:szCs w:val="28"/>
          <w:lang w:eastAsia="en-US"/>
        </w:rPr>
      </w:pPr>
    </w:p>
    <w:tbl>
      <w:tblPr>
        <w:tblStyle w:val="ad"/>
        <w:tblW w:w="15278" w:type="dxa"/>
        <w:tblLayout w:type="fixed"/>
        <w:tblLook w:val="04A0" w:firstRow="1" w:lastRow="0" w:firstColumn="1" w:lastColumn="0" w:noHBand="0" w:noVBand="1"/>
      </w:tblPr>
      <w:tblGrid>
        <w:gridCol w:w="813"/>
        <w:gridCol w:w="3261"/>
        <w:gridCol w:w="4539"/>
        <w:gridCol w:w="3402"/>
        <w:gridCol w:w="1135"/>
        <w:gridCol w:w="2128"/>
      </w:tblGrid>
      <w:tr w:rsidR="00B57C1C" w:rsidRPr="004E62FE" w:rsidTr="00BC645B">
        <w:tc>
          <w:tcPr>
            <w:tcW w:w="813" w:type="dxa"/>
          </w:tcPr>
          <w:p w:rsidR="00021CF4" w:rsidRPr="009D0F11" w:rsidRDefault="00021CF4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7EF6" w:rsidRPr="009D0F11" w:rsidRDefault="00B37EF6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п.п</w:t>
            </w:r>
            <w:proofErr w:type="spellEnd"/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021CF4" w:rsidRPr="009D0F11" w:rsidRDefault="00021CF4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7EF6" w:rsidRPr="009D0F11" w:rsidRDefault="009201C3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Риски нарушения антимонопольного законодательства</w:t>
            </w:r>
          </w:p>
        </w:tc>
        <w:tc>
          <w:tcPr>
            <w:tcW w:w="4539" w:type="dxa"/>
          </w:tcPr>
          <w:p w:rsidR="00021CF4" w:rsidRPr="009D0F11" w:rsidRDefault="00021CF4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7EF6" w:rsidRPr="009D0F11" w:rsidRDefault="00081440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риска</w:t>
            </w:r>
          </w:p>
        </w:tc>
        <w:tc>
          <w:tcPr>
            <w:tcW w:w="3402" w:type="dxa"/>
          </w:tcPr>
          <w:p w:rsidR="00021CF4" w:rsidRPr="009D0F11" w:rsidRDefault="00021CF4" w:rsidP="00BC64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7EF6" w:rsidRPr="009D0F11" w:rsidRDefault="00B37EF6" w:rsidP="00BC64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(условия)</w:t>
            </w:r>
            <w:r w:rsidR="00BC645B"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возникновение риска</w:t>
            </w:r>
          </w:p>
        </w:tc>
        <w:tc>
          <w:tcPr>
            <w:tcW w:w="1135" w:type="dxa"/>
          </w:tcPr>
          <w:p w:rsidR="00021CF4" w:rsidRPr="009D0F11" w:rsidRDefault="00021CF4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7EF6" w:rsidRPr="009D0F11" w:rsidRDefault="00B37EF6" w:rsidP="000814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2128" w:type="dxa"/>
          </w:tcPr>
          <w:p w:rsidR="00B37EF6" w:rsidRPr="009D0F11" w:rsidRDefault="00B37EF6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Субъекты нарушений</w:t>
            </w:r>
            <w:r w:rsidR="00A12265"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администрации Пермского муниципального района</w:t>
            </w:r>
          </w:p>
        </w:tc>
      </w:tr>
      <w:tr w:rsidR="00917DDC" w:rsidRPr="004E62FE" w:rsidTr="00BC645B">
        <w:tc>
          <w:tcPr>
            <w:tcW w:w="813" w:type="dxa"/>
          </w:tcPr>
          <w:p w:rsidR="00917DDC" w:rsidRPr="009D0F11" w:rsidRDefault="00917DDC" w:rsidP="00B57C1C">
            <w:pPr>
              <w:pStyle w:val="ConsPlusNormal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17DDC" w:rsidRPr="009D0F11" w:rsidRDefault="00917DDC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соглашений, ограничивающих конкуренцию</w:t>
            </w:r>
          </w:p>
          <w:p w:rsidR="00917DDC" w:rsidRPr="009D0F11" w:rsidRDefault="00917DDC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(как в письменной, так и в устной форме)</w:t>
            </w:r>
          </w:p>
        </w:tc>
        <w:tc>
          <w:tcPr>
            <w:tcW w:w="4539" w:type="dxa"/>
          </w:tcPr>
          <w:p w:rsidR="00917DDC" w:rsidRPr="009D0F11" w:rsidRDefault="00917DDC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917DDC" w:rsidRPr="009D0F11" w:rsidRDefault="00917DDC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Возбуждение дела о нарушении антимонопольного законодательства.</w:t>
            </w:r>
          </w:p>
          <w:p w:rsidR="00917DDC" w:rsidRPr="009D0F11" w:rsidRDefault="00917DDC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Привлечение к административной ответственности должностных лиц.</w:t>
            </w:r>
          </w:p>
        </w:tc>
        <w:tc>
          <w:tcPr>
            <w:tcW w:w="3402" w:type="dxa"/>
          </w:tcPr>
          <w:p w:rsidR="00917DDC" w:rsidRPr="009D0F11" w:rsidRDefault="00917DD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внутреннего контроля.</w:t>
            </w:r>
          </w:p>
          <w:p w:rsidR="00917DD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17DDC" w:rsidRPr="009D0F11">
              <w:rPr>
                <w:rFonts w:ascii="Times New Roman" w:hAnsi="Times New Roman" w:cs="Times New Roman"/>
                <w:sz w:val="22"/>
                <w:szCs w:val="22"/>
              </w:rPr>
              <w:t>. Наличие конфликта интересов.</w:t>
            </w:r>
          </w:p>
          <w:p w:rsidR="00917DD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17DDC" w:rsidRPr="009D0F11">
              <w:rPr>
                <w:rFonts w:ascii="Times New Roman" w:hAnsi="Times New Roman" w:cs="Times New Roman"/>
                <w:sz w:val="22"/>
                <w:szCs w:val="22"/>
              </w:rPr>
              <w:t>. Коррупционная составляющая (умысел).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уровень квалификации специалистов:</w:t>
            </w:r>
          </w:p>
          <w:p w:rsidR="00917DD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17DDC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Ненадлежащий уровень экспертизы и анализа проектов </w:t>
            </w:r>
            <w:r w:rsidR="009201C3">
              <w:rPr>
                <w:rFonts w:ascii="Times New Roman" w:hAnsi="Times New Roman" w:cs="Times New Roman"/>
                <w:sz w:val="22"/>
                <w:szCs w:val="22"/>
              </w:rPr>
              <w:t>соглашений</w:t>
            </w:r>
            <w:r w:rsidR="00917DDC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соответствия нормам антимонопольного законодательства.</w:t>
            </w:r>
          </w:p>
          <w:p w:rsidR="00917DD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17DDC" w:rsidRPr="009D0F11">
              <w:rPr>
                <w:rFonts w:ascii="Times New Roman" w:hAnsi="Times New Roman" w:cs="Times New Roman"/>
                <w:sz w:val="22"/>
                <w:szCs w:val="22"/>
              </w:rPr>
              <w:t>Ошибочное применение норм права.</w:t>
            </w:r>
          </w:p>
        </w:tc>
        <w:tc>
          <w:tcPr>
            <w:tcW w:w="1135" w:type="dxa"/>
          </w:tcPr>
          <w:p w:rsidR="00917DDC" w:rsidRPr="009D0F11" w:rsidRDefault="009201C3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17DDC" w:rsidRPr="009D0F11">
              <w:rPr>
                <w:rFonts w:ascii="Times New Roman" w:hAnsi="Times New Roman" w:cs="Times New Roman"/>
                <w:sz w:val="22"/>
                <w:szCs w:val="22"/>
              </w:rPr>
              <w:t>ысокий</w:t>
            </w:r>
          </w:p>
        </w:tc>
        <w:tc>
          <w:tcPr>
            <w:tcW w:w="2128" w:type="dxa"/>
          </w:tcPr>
          <w:p w:rsidR="00917DDC" w:rsidRPr="009D0F11" w:rsidRDefault="00917DDC" w:rsidP="0051797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Функциональные органы и функциональные подразделения</w:t>
            </w:r>
          </w:p>
        </w:tc>
      </w:tr>
      <w:tr w:rsidR="00B37EF6" w:rsidRPr="004E62FE" w:rsidTr="00BC645B">
        <w:tc>
          <w:tcPr>
            <w:tcW w:w="813" w:type="dxa"/>
          </w:tcPr>
          <w:p w:rsidR="00B37EF6" w:rsidRPr="009D0F11" w:rsidRDefault="00B37EF6" w:rsidP="00B57C1C">
            <w:pPr>
              <w:pStyle w:val="ConsPlusNormal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330375" w:rsidRPr="009D0F11" w:rsidRDefault="003547C9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принятие нормативных правовых актов (далее - НПА), положения которых могут привести к ограничению, устранению или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недопущению конкуренции</w:t>
            </w:r>
          </w:p>
        </w:tc>
        <w:tc>
          <w:tcPr>
            <w:tcW w:w="4539" w:type="dxa"/>
          </w:tcPr>
          <w:p w:rsidR="00330375" w:rsidRPr="009D0F11" w:rsidRDefault="00330375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</w:t>
            </w:r>
            <w:r w:rsidR="003D6BAF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330375" w:rsidRPr="009D0F11" w:rsidRDefault="003D6BAF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330375" w:rsidRPr="009D0F11">
              <w:rPr>
                <w:rFonts w:ascii="Times New Roman" w:hAnsi="Times New Roman" w:cs="Times New Roman"/>
                <w:sz w:val="22"/>
                <w:szCs w:val="22"/>
              </w:rPr>
              <w:t>. Возбуждение дела о нарушении антимонопольного законодательства.</w:t>
            </w:r>
          </w:p>
          <w:p w:rsidR="00803132" w:rsidRPr="009D0F11" w:rsidRDefault="00803132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402" w:type="dxa"/>
          </w:tcPr>
          <w:p w:rsidR="00B37EF6" w:rsidRPr="009D0F11" w:rsidRDefault="00B37EF6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Недостаточный уровень внутреннего контроля.</w:t>
            </w:r>
          </w:p>
          <w:p w:rsidR="00B37EF6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37EF6" w:rsidRPr="009D0F11">
              <w:rPr>
                <w:rFonts w:ascii="Times New Roman" w:hAnsi="Times New Roman" w:cs="Times New Roman"/>
                <w:sz w:val="22"/>
                <w:szCs w:val="22"/>
              </w:rPr>
              <w:t>. Наличие конфликта интересов.</w:t>
            </w:r>
          </w:p>
          <w:p w:rsidR="00B37EF6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37EF6" w:rsidRPr="009D0F11">
              <w:rPr>
                <w:rFonts w:ascii="Times New Roman" w:hAnsi="Times New Roman" w:cs="Times New Roman"/>
                <w:sz w:val="22"/>
                <w:szCs w:val="22"/>
              </w:rPr>
              <w:t>. Коррупционная составляющая (умысел)</w:t>
            </w:r>
            <w:r w:rsidR="00A34CFC" w:rsidRPr="009D0F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Недостаточный уровень квалификации специалистов:</w:t>
            </w:r>
          </w:p>
          <w:p w:rsidR="00A34C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34CFC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Ненадлежащий уровень экспертизы и анализа проектов НПА на предмет соответствия нормам антимонопольного законодательства.</w:t>
            </w:r>
          </w:p>
          <w:p w:rsidR="00A34C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34CFC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Ошибочное применение норм права.</w:t>
            </w:r>
          </w:p>
        </w:tc>
        <w:tc>
          <w:tcPr>
            <w:tcW w:w="1135" w:type="dxa"/>
          </w:tcPr>
          <w:p w:rsidR="00B37EF6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2128" w:type="dxa"/>
          </w:tcPr>
          <w:p w:rsidR="00B37EF6" w:rsidRPr="009D0F11" w:rsidRDefault="007D46D0" w:rsidP="0051797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Фу</w:t>
            </w:r>
            <w:r w:rsidR="008E313E" w:rsidRPr="009D0F11">
              <w:rPr>
                <w:rFonts w:ascii="Times New Roman" w:hAnsi="Times New Roman" w:cs="Times New Roman"/>
                <w:sz w:val="22"/>
                <w:szCs w:val="22"/>
              </w:rPr>
              <w:t>нкциональные органы и функциональные подразделения</w:t>
            </w:r>
          </w:p>
        </w:tc>
      </w:tr>
      <w:tr w:rsidR="007D46D0" w:rsidRPr="007D46D0" w:rsidTr="00BC645B">
        <w:tc>
          <w:tcPr>
            <w:tcW w:w="813" w:type="dxa"/>
          </w:tcPr>
          <w:p w:rsidR="00B37EF6" w:rsidRPr="009D0F11" w:rsidRDefault="00B37EF6" w:rsidP="00B57C1C">
            <w:pPr>
              <w:pStyle w:val="ConsPlusNormal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61" w:type="dxa"/>
          </w:tcPr>
          <w:p w:rsidR="00B37EF6" w:rsidRPr="009D0F11" w:rsidRDefault="00B37EF6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Нарушения при осуществлении закупок товаров, работ, услуг для обеспечения </w:t>
            </w:r>
            <w:r w:rsidR="008E313E" w:rsidRPr="009D0F11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</w:p>
          <w:p w:rsidR="00330375" w:rsidRPr="009D0F11" w:rsidRDefault="00330375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9" w:type="dxa"/>
          </w:tcPr>
          <w:p w:rsidR="003547C9" w:rsidRPr="009D0F11" w:rsidRDefault="003547C9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D6BAF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Выдача антимонопольным органом предупреждения о прекращении действий (бездействия), которые содержат признаки нарушения ан</w:t>
            </w:r>
            <w:r w:rsidR="003D6BAF" w:rsidRPr="009D0F11">
              <w:rPr>
                <w:rFonts w:ascii="Times New Roman" w:hAnsi="Times New Roman" w:cs="Times New Roman"/>
                <w:sz w:val="22"/>
                <w:szCs w:val="22"/>
              </w:rPr>
              <w:t>тимонопольного законодательства.</w:t>
            </w:r>
          </w:p>
          <w:p w:rsidR="003547C9" w:rsidRPr="009D0F11" w:rsidRDefault="003D6BAF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47C9" w:rsidRPr="009D0F11">
              <w:rPr>
                <w:rFonts w:ascii="Times New Roman" w:hAnsi="Times New Roman" w:cs="Times New Roman"/>
                <w:sz w:val="22"/>
                <w:szCs w:val="22"/>
              </w:rPr>
              <w:t>. Возбуждение дела о нарушении антимонопольного законодател</w:t>
            </w:r>
            <w:r w:rsidR="001D5E30" w:rsidRPr="009D0F11">
              <w:rPr>
                <w:rFonts w:ascii="Times New Roman" w:hAnsi="Times New Roman" w:cs="Times New Roman"/>
                <w:sz w:val="22"/>
                <w:szCs w:val="22"/>
              </w:rPr>
              <w:t>ьства.</w:t>
            </w:r>
          </w:p>
          <w:p w:rsidR="00330375" w:rsidRPr="009D0F11" w:rsidRDefault="003D6BAF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547C9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03132"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предупреждения ведет к привлечению</w:t>
            </w:r>
            <w:r w:rsidR="003547C9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к административной ответственности должностных лиц</w:t>
            </w:r>
            <w:r w:rsidR="00803132" w:rsidRPr="009D0F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37EF6" w:rsidRPr="009D0F11" w:rsidRDefault="00B37EF6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внутреннего контроля.</w:t>
            </w:r>
          </w:p>
          <w:p w:rsidR="00B37EF6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37EF6" w:rsidRPr="009D0F11">
              <w:rPr>
                <w:rFonts w:ascii="Times New Roman" w:hAnsi="Times New Roman" w:cs="Times New Roman"/>
                <w:sz w:val="22"/>
                <w:szCs w:val="22"/>
              </w:rPr>
              <w:t>. Наличие конфликта интересов.</w:t>
            </w:r>
          </w:p>
          <w:p w:rsidR="00B37EF6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37EF6" w:rsidRPr="009D0F11">
              <w:rPr>
                <w:rFonts w:ascii="Times New Roman" w:hAnsi="Times New Roman" w:cs="Times New Roman"/>
                <w:sz w:val="22"/>
                <w:szCs w:val="22"/>
              </w:rPr>
              <w:t>. Коррупционная составляющая (умысел)</w:t>
            </w:r>
            <w:r w:rsidR="00330375" w:rsidRPr="009D0F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 уровень квалификации специалистов:</w:t>
            </w:r>
          </w:p>
          <w:p w:rsidR="00BC645B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30375" w:rsidRPr="009D0F11">
              <w:rPr>
                <w:rFonts w:ascii="Times New Roman" w:hAnsi="Times New Roman" w:cs="Times New Roman"/>
                <w:sz w:val="22"/>
                <w:szCs w:val="22"/>
              </w:rPr>
              <w:t>Нарушение порядка проведения процедуры закупок</w:t>
            </w:r>
            <w:r w:rsidR="009201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645B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C645B" w:rsidRPr="009D0F11">
              <w:rPr>
                <w:rFonts w:ascii="Times New Roman" w:hAnsi="Times New Roman" w:cs="Times New Roman"/>
                <w:sz w:val="22"/>
                <w:szCs w:val="22"/>
              </w:rP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</w:t>
            </w:r>
            <w:r w:rsidR="009201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645B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C645B" w:rsidRPr="009D0F11">
              <w:rPr>
                <w:rFonts w:ascii="Times New Roman" w:hAnsi="Times New Roman" w:cs="Times New Roman"/>
                <w:sz w:val="22"/>
                <w:szCs w:val="22"/>
              </w:rPr>
              <w:t>Нарушения порядка определения и обоснования начальной (максимальной) цены контракта.</w:t>
            </w:r>
          </w:p>
          <w:p w:rsidR="00BC645B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C645B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сотрудников, </w:t>
            </w:r>
            <w:r w:rsidR="00BC645B"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ответственных за подготовку документации о закупке, участвующих в процедуре определения подрядчика, поставщика, исполнителя по муниципальным контрактам, с хозяйствующими субъектами с целью предоставления доступа к информации в приоритетном порядке.</w:t>
            </w:r>
          </w:p>
          <w:p w:rsidR="00330375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C645B" w:rsidRPr="009D0F11">
              <w:rPr>
                <w:rFonts w:ascii="Times New Roman" w:hAnsi="Times New Roman" w:cs="Times New Roman"/>
                <w:sz w:val="22"/>
                <w:szCs w:val="22"/>
              </w:rPr>
              <w:t>Принятие решения, нарушающего единообразие практики, которое приводит или может привести к недопущению, ограничению или устранению конкуренции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 Предоставление преимуществ (содействие) определенным участникам закупок при п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роведении конкурентных процедур.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 Необоснованное отклонение либо необоснованный допуск заявки на уч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астие в конкурентных процедурах.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 Ограничение доступа участников закупок к участию в конкурентных процедурах ("сужение" круга потенциальных победителей)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5" w:type="dxa"/>
          </w:tcPr>
          <w:p w:rsidR="00B37EF6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2128" w:type="dxa"/>
          </w:tcPr>
          <w:p w:rsidR="00B37EF6" w:rsidRPr="009D0F11" w:rsidRDefault="008E313E" w:rsidP="0051797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Функциональные органы </w:t>
            </w:r>
          </w:p>
        </w:tc>
      </w:tr>
      <w:tr w:rsidR="007D46D0" w:rsidRPr="007D46D0" w:rsidTr="00BC645B">
        <w:tc>
          <w:tcPr>
            <w:tcW w:w="813" w:type="dxa"/>
          </w:tcPr>
          <w:p w:rsidR="00B37EF6" w:rsidRPr="009D0F11" w:rsidRDefault="00B37EF6" w:rsidP="00B57C1C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2145FC" w:rsidRPr="009D0F11" w:rsidRDefault="009201C3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="00B37EF6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60FE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2145FC" w:rsidRPr="009D0F11">
              <w:rPr>
                <w:rFonts w:ascii="Times New Roman" w:hAnsi="Times New Roman" w:cs="Times New Roman"/>
                <w:sz w:val="22"/>
                <w:szCs w:val="22"/>
              </w:rPr>
              <w:t>преференции</w:t>
            </w:r>
          </w:p>
          <w:p w:rsidR="00B37EF6" w:rsidRPr="009D0F11" w:rsidRDefault="00B37EF6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9" w:type="dxa"/>
          </w:tcPr>
          <w:p w:rsidR="001660FE" w:rsidRPr="009D0F11" w:rsidRDefault="001660FE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1. Выдача антимонопольным органом </w:t>
            </w:r>
            <w:r w:rsidR="003D6BAF" w:rsidRPr="009D0F11">
              <w:rPr>
                <w:rFonts w:ascii="Times New Roman" w:hAnsi="Times New Roman" w:cs="Times New Roman"/>
                <w:sz w:val="22"/>
                <w:szCs w:val="22"/>
              </w:rPr>
              <w:t>предписания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о принятии мер по возврату имущества,</w:t>
            </w:r>
            <w:r w:rsidR="003D6BAF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иных объектов гражданских прав.</w:t>
            </w:r>
          </w:p>
          <w:p w:rsidR="003D6BAF" w:rsidRPr="009D0F11" w:rsidRDefault="003D6BAF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2. Выдача антимонопольным органом предписания о принятии мер по прекращению использования преимущества хозяйствующим субъектом, получившим  муниципальную преференцию, при условии,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что муниципальная преференция была предоставлена в иной форме.</w:t>
            </w:r>
          </w:p>
          <w:p w:rsidR="001660FE" w:rsidRPr="009D0F11" w:rsidRDefault="001660FE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</w:t>
            </w:r>
            <w:r w:rsidR="001D5E30" w:rsidRPr="009D0F11">
              <w:rPr>
                <w:rFonts w:ascii="Times New Roman" w:hAnsi="Times New Roman" w:cs="Times New Roman"/>
                <w:sz w:val="22"/>
                <w:szCs w:val="22"/>
              </w:rPr>
              <w:t>тимонопольного законодательства.</w:t>
            </w:r>
          </w:p>
          <w:p w:rsidR="001660FE" w:rsidRPr="009D0F11" w:rsidRDefault="001660FE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Возбуждение дела о нарушении антимонопольного законодательства</w:t>
            </w:r>
            <w:r w:rsidR="001D5E30" w:rsidRPr="009D0F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60FE" w:rsidRPr="009D0F11" w:rsidRDefault="001660FE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03132"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предписания влечет к п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ривлечени</w:t>
            </w:r>
            <w:r w:rsidR="00803132" w:rsidRPr="009D0F1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к административной ответственности должностных лиц.</w:t>
            </w:r>
          </w:p>
          <w:p w:rsidR="001660FE" w:rsidRPr="009D0F11" w:rsidRDefault="001660FE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0FE" w:rsidRPr="009D0F11" w:rsidRDefault="001660FE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0FE" w:rsidRPr="009D0F11" w:rsidRDefault="001660FE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7EF6" w:rsidRPr="009D0F11" w:rsidRDefault="00B37EF6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1660FE" w:rsidRPr="009D0F11" w:rsidRDefault="001660FE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Недостаточный уровень внутреннего контроля.</w:t>
            </w:r>
          </w:p>
          <w:p w:rsidR="001660FE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60FE" w:rsidRPr="009D0F11">
              <w:rPr>
                <w:rFonts w:ascii="Times New Roman" w:hAnsi="Times New Roman" w:cs="Times New Roman"/>
                <w:sz w:val="22"/>
                <w:szCs w:val="22"/>
              </w:rPr>
              <w:t>. Наличие конфликта интересов.</w:t>
            </w:r>
          </w:p>
          <w:p w:rsidR="00B37EF6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660FE" w:rsidRPr="009D0F11">
              <w:rPr>
                <w:rFonts w:ascii="Times New Roman" w:hAnsi="Times New Roman" w:cs="Times New Roman"/>
                <w:sz w:val="22"/>
                <w:szCs w:val="22"/>
              </w:rPr>
              <w:t>.  Коррупционная составляющая (умысел).</w:t>
            </w:r>
          </w:p>
          <w:p w:rsidR="002145FC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 уровень квалификации специалистов:</w:t>
            </w:r>
          </w:p>
          <w:p w:rsidR="00942E30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42E30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Преференция предоставлена не в целях, установленных </w:t>
            </w:r>
            <w:r w:rsidR="00942E30"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Федеральным законом от 26 июля 2006 г. № 135-ФЗ "О защите конкуренции".</w:t>
            </w:r>
          </w:p>
          <w:p w:rsidR="00942E30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42E30" w:rsidRPr="009D0F11">
              <w:rPr>
                <w:rFonts w:ascii="Times New Roman" w:hAnsi="Times New Roman" w:cs="Times New Roman"/>
                <w:sz w:val="22"/>
                <w:szCs w:val="22"/>
              </w:rPr>
              <w:t>Неполучение согласия антимонопольного органа на предоставление преференции.</w:t>
            </w:r>
          </w:p>
          <w:p w:rsidR="00942E30" w:rsidRPr="009D0F11" w:rsidRDefault="002145F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42E30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Несоответствие преференции заявленным в заявлении о даче согласия на предоставление такой преференции целям.</w:t>
            </w:r>
          </w:p>
        </w:tc>
        <w:tc>
          <w:tcPr>
            <w:tcW w:w="1135" w:type="dxa"/>
          </w:tcPr>
          <w:p w:rsidR="00B37EF6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2128" w:type="dxa"/>
          </w:tcPr>
          <w:p w:rsidR="00B37EF6" w:rsidRPr="009D0F11" w:rsidRDefault="002145FC" w:rsidP="0051797E">
            <w:pPr>
              <w:pStyle w:val="a5"/>
              <w:spacing w:line="240" w:lineRule="auto"/>
              <w:ind w:right="35" w:firstLine="0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>Функциональные органы</w:t>
            </w:r>
          </w:p>
        </w:tc>
      </w:tr>
      <w:tr w:rsidR="007D46D0" w:rsidRPr="007D46D0" w:rsidTr="00BC645B">
        <w:tc>
          <w:tcPr>
            <w:tcW w:w="813" w:type="dxa"/>
          </w:tcPr>
          <w:p w:rsidR="00B37EF6" w:rsidRPr="009D0F11" w:rsidRDefault="00B37EF6" w:rsidP="00B57C1C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B37EF6" w:rsidRPr="009D0F11" w:rsidRDefault="00B37EF6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Необоснованное воспрепятствование осуществлению деятельности хозяйствующими субъектами вследствие нарушения сроков оказания </w:t>
            </w:r>
            <w:r w:rsidR="00987C20" w:rsidRPr="009D0F11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услуг, необоснованного отказа в предоставлении </w:t>
            </w:r>
            <w:r w:rsidR="00987C20" w:rsidRPr="009D0F11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услуг</w:t>
            </w:r>
          </w:p>
        </w:tc>
        <w:tc>
          <w:tcPr>
            <w:tcW w:w="4539" w:type="dxa"/>
          </w:tcPr>
          <w:p w:rsidR="00987C20" w:rsidRPr="009D0F11" w:rsidRDefault="00987C2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Отрицательное влияние на отношение институтов гражданского общества к деятельности администрации Пермского муниципального района по развитию конкуренции.</w:t>
            </w:r>
          </w:p>
          <w:p w:rsidR="00987C20" w:rsidRPr="009D0F11" w:rsidRDefault="00987C2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6C524A" w:rsidRPr="009D0F11" w:rsidRDefault="006C524A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Выдача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B37EF6" w:rsidRPr="009D0F11" w:rsidRDefault="00803132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87C20" w:rsidRPr="009D0F11">
              <w:rPr>
                <w:rFonts w:ascii="Times New Roman" w:hAnsi="Times New Roman" w:cs="Times New Roman"/>
                <w:sz w:val="22"/>
                <w:szCs w:val="22"/>
              </w:rPr>
              <w:t>. Возбуждение дела о нарушении антимонопольного законодательства.</w:t>
            </w:r>
          </w:p>
          <w:p w:rsidR="00803132" w:rsidRPr="009D0F11" w:rsidRDefault="00803132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402" w:type="dxa"/>
          </w:tcPr>
          <w:p w:rsidR="00B57C1C" w:rsidRPr="009D0F11" w:rsidRDefault="00B57C1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внутреннего контроля.</w:t>
            </w:r>
          </w:p>
          <w:p w:rsidR="00B57C1C" w:rsidRPr="009D0F11" w:rsidRDefault="00B57C1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Недостаточный</w:t>
            </w:r>
          </w:p>
          <w:p w:rsidR="00B46D35" w:rsidRPr="009D0F11" w:rsidRDefault="00B57C1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="00B46D35" w:rsidRPr="009D0F11">
              <w:rPr>
                <w:rFonts w:ascii="Times New Roman" w:hAnsi="Times New Roman" w:cs="Times New Roman"/>
                <w:sz w:val="22"/>
                <w:szCs w:val="22"/>
              </w:rPr>
              <w:t>овень квалификации специалистов:</w:t>
            </w:r>
          </w:p>
          <w:p w:rsidR="00B37EF6" w:rsidRDefault="00B46D35" w:rsidP="0008554D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57C1C" w:rsidRPr="009D0F1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37EF6" w:rsidRPr="009D0F11">
              <w:rPr>
                <w:rFonts w:ascii="Times New Roman" w:hAnsi="Times New Roman" w:cs="Times New Roman"/>
                <w:sz w:val="22"/>
                <w:szCs w:val="22"/>
              </w:rPr>
              <w:t>епредставление или представление недостоверной информации заявителям</w:t>
            </w:r>
            <w:r w:rsidR="00B57C1C" w:rsidRPr="009D0F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554D" w:rsidRPr="009D0F11" w:rsidRDefault="0008554D" w:rsidP="0008554D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Нарушение сроков.</w:t>
            </w:r>
          </w:p>
        </w:tc>
        <w:tc>
          <w:tcPr>
            <w:tcW w:w="1135" w:type="dxa"/>
          </w:tcPr>
          <w:p w:rsidR="00B37EF6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2128" w:type="dxa"/>
          </w:tcPr>
          <w:p w:rsidR="00B37EF6" w:rsidRPr="009D0F11" w:rsidRDefault="00B57C1C" w:rsidP="0051797E">
            <w:pPr>
              <w:pStyle w:val="a5"/>
              <w:spacing w:line="240" w:lineRule="auto"/>
              <w:ind w:right="35" w:firstLine="0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 xml:space="preserve">Функциональные органы </w:t>
            </w:r>
          </w:p>
        </w:tc>
      </w:tr>
      <w:tr w:rsidR="007D46D0" w:rsidRPr="007D46D0" w:rsidTr="00BC645B">
        <w:tc>
          <w:tcPr>
            <w:tcW w:w="813" w:type="dxa"/>
          </w:tcPr>
          <w:p w:rsidR="00B37EF6" w:rsidRPr="009D0F11" w:rsidRDefault="00B37EF6" w:rsidP="00B57C1C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B37EF6" w:rsidRPr="009D0F11" w:rsidRDefault="00B37EF6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протоколов и официальных писем, положения которых могут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создать необоснованные конкурентные преимущества на товарных рынках одному из хозяйствующих субъектов</w:t>
            </w:r>
          </w:p>
        </w:tc>
        <w:tc>
          <w:tcPr>
            <w:tcW w:w="4539" w:type="dxa"/>
          </w:tcPr>
          <w:p w:rsidR="00E705C0" w:rsidRPr="009D0F11" w:rsidRDefault="00E705C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Отрицательное влияние на отношение институтов гражданского общества к деятельности администрации Пермского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 по развитию конкуренции.</w:t>
            </w:r>
          </w:p>
          <w:p w:rsidR="00E705C0" w:rsidRPr="009D0F11" w:rsidRDefault="00E705C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B37EF6" w:rsidRPr="009D0F11" w:rsidRDefault="00E705C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Возбуждение дела о нарушении антимонопольного законодательства.</w:t>
            </w:r>
          </w:p>
          <w:p w:rsidR="00803132" w:rsidRPr="009D0F11" w:rsidRDefault="00803132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402" w:type="dxa"/>
          </w:tcPr>
          <w:p w:rsidR="00E705C0" w:rsidRPr="009D0F11" w:rsidRDefault="00E705C0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Недостаточный уровень квалификации специалистов.</w:t>
            </w:r>
          </w:p>
          <w:p w:rsidR="00B37EF6" w:rsidRPr="009D0F11" w:rsidRDefault="00E705C0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2. Коррупционная составляющая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(умысел).</w:t>
            </w:r>
          </w:p>
          <w:p w:rsidR="00DC1B94" w:rsidRPr="009D0F11" w:rsidRDefault="00DC1B94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Недостаточный уровень внутреннего контроля.</w:t>
            </w:r>
          </w:p>
        </w:tc>
        <w:tc>
          <w:tcPr>
            <w:tcW w:w="1135" w:type="dxa"/>
          </w:tcPr>
          <w:p w:rsidR="00B37EF6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2128" w:type="dxa"/>
          </w:tcPr>
          <w:p w:rsidR="00B37EF6" w:rsidRPr="009D0F11" w:rsidRDefault="00B57C1C" w:rsidP="0051797E">
            <w:pPr>
              <w:pStyle w:val="a5"/>
              <w:spacing w:line="240" w:lineRule="auto"/>
              <w:ind w:right="35" w:firstLine="0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 xml:space="preserve">Функциональные органы и функциональные </w:t>
            </w:r>
            <w:r w:rsidRPr="009D0F11">
              <w:rPr>
                <w:sz w:val="22"/>
                <w:szCs w:val="22"/>
              </w:rPr>
              <w:lastRenderedPageBreak/>
              <w:t>подразделения</w:t>
            </w:r>
          </w:p>
        </w:tc>
      </w:tr>
      <w:tr w:rsidR="00B57C1C" w:rsidRPr="004E62FE" w:rsidTr="00BC645B">
        <w:tc>
          <w:tcPr>
            <w:tcW w:w="813" w:type="dxa"/>
          </w:tcPr>
          <w:p w:rsidR="00B57C1C" w:rsidRPr="009D0F11" w:rsidRDefault="00B57C1C" w:rsidP="00B57C1C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B57C1C" w:rsidRPr="009D0F11" w:rsidRDefault="00B57C1C" w:rsidP="0008554D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роведение пу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бличн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698A" w:rsidRPr="009D0F11">
              <w:rPr>
                <w:rFonts w:ascii="Times New Roman" w:hAnsi="Times New Roman" w:cs="Times New Roman"/>
                <w:sz w:val="22"/>
                <w:szCs w:val="22"/>
              </w:rPr>
              <w:t>выступления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5698A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заявления,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интервью), 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официальн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письма должностны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лиц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, создающи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необоснованные конкурентные преимущества на рынке одному из хозяйствующих субъектов</w:t>
            </w:r>
          </w:p>
        </w:tc>
        <w:tc>
          <w:tcPr>
            <w:tcW w:w="4539" w:type="dxa"/>
          </w:tcPr>
          <w:p w:rsidR="00B57C1C" w:rsidRPr="009D0F11" w:rsidRDefault="00B57C1C" w:rsidP="0051797E">
            <w:pPr>
              <w:pStyle w:val="ConsPlusNormal"/>
              <w:ind w:left="33"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Отрицательное влияние на отношение институтов гражданского общества к деятельности администрации Пермского муниципального района по развитию конкуренции.</w:t>
            </w:r>
          </w:p>
          <w:p w:rsidR="00B57C1C" w:rsidRPr="009D0F11" w:rsidRDefault="00B57C1C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3E57C7" w:rsidRPr="009D0F11" w:rsidRDefault="00B57C1C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E57C7" w:rsidRPr="009D0F11">
              <w:rPr>
                <w:rFonts w:ascii="Times New Roman" w:hAnsi="Times New Roman" w:cs="Times New Roman"/>
                <w:sz w:val="22"/>
                <w:szCs w:val="22"/>
              </w:rPr>
              <w:t>Выдача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B57C1C" w:rsidRPr="009D0F11" w:rsidRDefault="001D5E3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B57C1C" w:rsidRPr="009D0F11">
              <w:rPr>
                <w:rFonts w:ascii="Times New Roman" w:hAnsi="Times New Roman" w:cs="Times New Roman"/>
                <w:sz w:val="22"/>
                <w:szCs w:val="22"/>
              </w:rPr>
              <w:t>Возбуждение дела о нарушении антимонопольного законодательства.</w:t>
            </w:r>
          </w:p>
          <w:p w:rsidR="00803132" w:rsidRPr="009D0F11" w:rsidRDefault="00803132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402" w:type="dxa"/>
          </w:tcPr>
          <w:p w:rsidR="00B57C1C" w:rsidRPr="009D0F11" w:rsidRDefault="00B57C1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квалификации специалистов.</w:t>
            </w:r>
          </w:p>
          <w:p w:rsidR="00B57C1C" w:rsidRPr="009D0F11" w:rsidRDefault="00B57C1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Коррупционная составляющая (умысел).</w:t>
            </w:r>
          </w:p>
          <w:p w:rsidR="00E5698A" w:rsidRPr="009D0F11" w:rsidRDefault="00E5698A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Недостаточный уровень внутреннего контроля.</w:t>
            </w:r>
          </w:p>
        </w:tc>
        <w:tc>
          <w:tcPr>
            <w:tcW w:w="1135" w:type="dxa"/>
          </w:tcPr>
          <w:p w:rsidR="00B57C1C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2128" w:type="dxa"/>
          </w:tcPr>
          <w:p w:rsidR="00B57C1C" w:rsidRPr="009D0F11" w:rsidRDefault="00B57C1C" w:rsidP="0051797E">
            <w:pPr>
              <w:ind w:right="35"/>
              <w:jc w:val="both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>Функциональные органы и функциональные подразделения</w:t>
            </w:r>
          </w:p>
        </w:tc>
      </w:tr>
      <w:tr w:rsidR="00B57C1C" w:rsidRPr="004E62FE" w:rsidTr="00BC645B">
        <w:tc>
          <w:tcPr>
            <w:tcW w:w="813" w:type="dxa"/>
          </w:tcPr>
          <w:p w:rsidR="00B57C1C" w:rsidRPr="009D0F11" w:rsidRDefault="00B57C1C" w:rsidP="00B57C1C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B57C1C" w:rsidRPr="009D0F11" w:rsidRDefault="00B57C1C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Наделение хозяйствующего субъекта, созданного в форме учреждения, функциями, связанными с осуществлением полномочий на конкурентных рынках</w:t>
            </w:r>
          </w:p>
        </w:tc>
        <w:tc>
          <w:tcPr>
            <w:tcW w:w="4539" w:type="dxa"/>
          </w:tcPr>
          <w:p w:rsidR="00B57C1C" w:rsidRPr="009D0F11" w:rsidRDefault="001D5E3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B57C1C" w:rsidRPr="009D0F11">
              <w:rPr>
                <w:rFonts w:ascii="Times New Roman" w:hAnsi="Times New Roman" w:cs="Times New Roman"/>
                <w:sz w:val="22"/>
                <w:szCs w:val="22"/>
              </w:rPr>
              <w:t>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1D5E30" w:rsidRPr="009D0F11" w:rsidRDefault="001D5E30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Возбуждение дела о нарушении антимонопольного законодательства.</w:t>
            </w:r>
          </w:p>
          <w:p w:rsidR="00803132" w:rsidRPr="009D0F11" w:rsidRDefault="00803132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402" w:type="dxa"/>
          </w:tcPr>
          <w:p w:rsidR="00B57C1C" w:rsidRPr="009D0F11" w:rsidRDefault="00B57C1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Недостаточный уровень квалификации специалистов.</w:t>
            </w:r>
          </w:p>
          <w:p w:rsidR="00B57C1C" w:rsidRPr="009D0F11" w:rsidRDefault="00B57C1C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Коррупционная составляющая (умысел).</w:t>
            </w:r>
          </w:p>
          <w:p w:rsidR="00C02349" w:rsidRPr="009D0F11" w:rsidRDefault="00C02349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Недостаточный уровень внутреннего контроля.</w:t>
            </w:r>
          </w:p>
        </w:tc>
        <w:tc>
          <w:tcPr>
            <w:tcW w:w="1135" w:type="dxa"/>
          </w:tcPr>
          <w:p w:rsidR="00B57C1C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2128" w:type="dxa"/>
          </w:tcPr>
          <w:p w:rsidR="00B57C1C" w:rsidRPr="009D0F11" w:rsidRDefault="00B57C1C" w:rsidP="0051797E">
            <w:pPr>
              <w:ind w:right="35"/>
              <w:jc w:val="both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 xml:space="preserve">Функциональные органы </w:t>
            </w:r>
          </w:p>
        </w:tc>
      </w:tr>
      <w:tr w:rsidR="00FD7DD2" w:rsidRPr="004E62FE" w:rsidTr="00BC645B">
        <w:tc>
          <w:tcPr>
            <w:tcW w:w="813" w:type="dxa"/>
          </w:tcPr>
          <w:p w:rsidR="00FD7DD2" w:rsidRPr="009D0F11" w:rsidRDefault="00FD7DD2" w:rsidP="00B57C1C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FD7DD2" w:rsidRPr="009D0F11" w:rsidRDefault="0008554D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D7DD2" w:rsidRPr="009D0F11">
              <w:rPr>
                <w:rFonts w:ascii="Times New Roman" w:hAnsi="Times New Roman" w:cs="Times New Roman"/>
                <w:sz w:val="22"/>
                <w:szCs w:val="22"/>
              </w:rPr>
              <w:t>редоставлени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D7DD2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C4D0C" w:rsidRPr="009D0F11" w:rsidRDefault="00FD7DD2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субсидий из бюджета Пермского муниципального района юридическим лицам, индивидуальным </w:t>
            </w:r>
            <w:r w:rsidR="000C4D0C" w:rsidRPr="009D0F11">
              <w:rPr>
                <w:rFonts w:ascii="Times New Roman" w:hAnsi="Times New Roman" w:cs="Times New Roman"/>
                <w:sz w:val="22"/>
                <w:szCs w:val="22"/>
              </w:rPr>
              <w:t>предпринимателям.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D7DD2" w:rsidRPr="009D0F11" w:rsidRDefault="00FD7DD2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9" w:type="dxa"/>
          </w:tcPr>
          <w:p w:rsidR="00FD7DD2" w:rsidRPr="009D0F11" w:rsidRDefault="00FD7DD2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Выдача антимонопольным органом предупреждения о прекращении действий (бездействия), которые содержат признаки нарушения ан</w:t>
            </w:r>
            <w:r w:rsidR="003E57C7" w:rsidRPr="009D0F11">
              <w:rPr>
                <w:rFonts w:ascii="Times New Roman" w:hAnsi="Times New Roman" w:cs="Times New Roman"/>
                <w:sz w:val="22"/>
                <w:szCs w:val="22"/>
              </w:rPr>
              <w:t>тимонопольного законодательства.</w:t>
            </w:r>
          </w:p>
          <w:p w:rsidR="00FD7DD2" w:rsidRPr="009D0F11" w:rsidRDefault="003E57C7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D7DD2" w:rsidRPr="009D0F11">
              <w:rPr>
                <w:rFonts w:ascii="Times New Roman" w:hAnsi="Times New Roman" w:cs="Times New Roman"/>
                <w:sz w:val="22"/>
                <w:szCs w:val="22"/>
              </w:rPr>
              <w:t>. Возбуждение дела о нарушении ан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тимонопольного законодательства.</w:t>
            </w:r>
          </w:p>
          <w:p w:rsidR="00FD7DD2" w:rsidRPr="009D0F11" w:rsidRDefault="003E57C7" w:rsidP="0051797E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D7DD2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658B5" w:rsidRPr="009D0F11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03132" w:rsidRPr="009D0F11">
              <w:rPr>
                <w:rFonts w:ascii="Times New Roman" w:hAnsi="Times New Roman" w:cs="Times New Roman"/>
                <w:sz w:val="22"/>
                <w:szCs w:val="22"/>
              </w:rPr>
              <w:t>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402" w:type="dxa"/>
          </w:tcPr>
          <w:p w:rsidR="00FD7DD2" w:rsidRPr="009D0F11" w:rsidRDefault="00FD7DD2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внутреннего контроля.</w:t>
            </w:r>
          </w:p>
          <w:p w:rsidR="00FD7DD2" w:rsidRPr="009D0F11" w:rsidRDefault="00FD7DD2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34AFD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Наличие конфликта интересов.</w:t>
            </w:r>
          </w:p>
          <w:p w:rsidR="00534AFD" w:rsidRPr="009D0F11" w:rsidRDefault="00534AFD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Коррупционная составляющая (умысел).</w:t>
            </w:r>
          </w:p>
          <w:p w:rsidR="00534AFD" w:rsidRPr="009D0F11" w:rsidRDefault="00534AFD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 уровень квалификации специалистов:</w:t>
            </w:r>
          </w:p>
          <w:p w:rsidR="00534AFD" w:rsidRPr="009D0F11" w:rsidRDefault="00534AFD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Нарушение порядка предоставления либо необоснованный 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>отказ в предоставлении субсидии.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AFD" w:rsidRPr="009D0F11" w:rsidRDefault="00534AFD" w:rsidP="0051797E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 совершение действий, направленных на дискриминацию и (или) незаконное установление преимущества того или иного субъекта в получении субсидии.</w:t>
            </w:r>
          </w:p>
        </w:tc>
        <w:tc>
          <w:tcPr>
            <w:tcW w:w="1135" w:type="dxa"/>
          </w:tcPr>
          <w:p w:rsidR="00FD7DD2" w:rsidRPr="009D0F11" w:rsidRDefault="00917DDC" w:rsidP="0051797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2128" w:type="dxa"/>
          </w:tcPr>
          <w:p w:rsidR="00FD7DD2" w:rsidRPr="009D0F11" w:rsidRDefault="000C4D0C" w:rsidP="0051797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Функциональные органы </w:t>
            </w:r>
          </w:p>
        </w:tc>
      </w:tr>
    </w:tbl>
    <w:p w:rsidR="00DB03A6" w:rsidRDefault="00DB03A6" w:rsidP="008651FF">
      <w:pPr>
        <w:pStyle w:val="a5"/>
        <w:ind w:firstLine="0"/>
        <w:rPr>
          <w:sz w:val="22"/>
          <w:szCs w:val="22"/>
        </w:rPr>
      </w:pPr>
    </w:p>
    <w:p w:rsidR="00645E05" w:rsidRDefault="00645E05" w:rsidP="008651FF">
      <w:pPr>
        <w:pStyle w:val="a5"/>
        <w:ind w:firstLine="0"/>
        <w:rPr>
          <w:sz w:val="22"/>
          <w:szCs w:val="22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E56996" w:rsidRDefault="00E56996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5232C0" w:rsidRDefault="005232C0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385B11" w:rsidRDefault="00385B11" w:rsidP="00645E05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385B11" w:rsidRDefault="00385B11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2</w:t>
      </w:r>
    </w:p>
    <w:p w:rsidR="00385B11" w:rsidRDefault="00385B11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к постановлению главы</w:t>
      </w:r>
    </w:p>
    <w:p w:rsidR="00385B11" w:rsidRDefault="00385B11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Пермского муниципального района</w:t>
      </w:r>
    </w:p>
    <w:p w:rsidR="00645E05" w:rsidRDefault="00385B11" w:rsidP="00062D7D">
      <w:pPr>
        <w:tabs>
          <w:tab w:val="left" w:pos="142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от_</w:t>
      </w:r>
      <w:r w:rsidR="00062D7D">
        <w:rPr>
          <w:rFonts w:eastAsia="Calibri"/>
          <w:szCs w:val="28"/>
          <w:lang w:eastAsia="en-US"/>
        </w:rPr>
        <w:t>22.12.2020</w:t>
      </w:r>
      <w:r>
        <w:rPr>
          <w:rFonts w:eastAsia="Calibri"/>
          <w:szCs w:val="28"/>
          <w:lang w:eastAsia="en-US"/>
        </w:rPr>
        <w:t>_№_</w:t>
      </w:r>
      <w:r w:rsidR="00062D7D">
        <w:rPr>
          <w:rFonts w:eastAsia="Calibri"/>
          <w:szCs w:val="28"/>
          <w:lang w:eastAsia="en-US"/>
        </w:rPr>
        <w:t>СЭД-2020-299-01-01-02-05С-166</w:t>
      </w:r>
    </w:p>
    <w:p w:rsidR="00645E05" w:rsidRDefault="00645E05" w:rsidP="008651FF">
      <w:pPr>
        <w:pStyle w:val="a5"/>
        <w:ind w:firstLine="0"/>
        <w:rPr>
          <w:sz w:val="22"/>
          <w:szCs w:val="22"/>
        </w:rPr>
      </w:pPr>
    </w:p>
    <w:p w:rsidR="00645E05" w:rsidRDefault="00DB4909" w:rsidP="00645E05">
      <w:pPr>
        <w:pStyle w:val="a5"/>
        <w:ind w:firstLine="0"/>
        <w:jc w:val="center"/>
        <w:rPr>
          <w:b/>
          <w:szCs w:val="28"/>
        </w:rPr>
      </w:pPr>
      <w:r w:rsidRPr="00645E05">
        <w:rPr>
          <w:b/>
          <w:szCs w:val="28"/>
        </w:rPr>
        <w:t xml:space="preserve">ПЛАН МЕРОПРИЯТИЙ («ДОРОЖНОЙ КАРТЫ») ПО СНИЖЕНИЮ РИСКОВ </w:t>
      </w:r>
    </w:p>
    <w:p w:rsidR="00645E05" w:rsidRDefault="00DB4909" w:rsidP="00645E05">
      <w:pPr>
        <w:pStyle w:val="a5"/>
        <w:ind w:firstLine="0"/>
        <w:jc w:val="center"/>
        <w:rPr>
          <w:b/>
          <w:szCs w:val="28"/>
        </w:rPr>
      </w:pPr>
      <w:r w:rsidRPr="00645E05">
        <w:rPr>
          <w:b/>
          <w:szCs w:val="28"/>
        </w:rPr>
        <w:t>НАРУШЕНИЯ АНТИМОНОПОЛЬНОГО ЗАКОНОДАТЕЛЬСТВА В АДМИНИСТРАЦИИ ПЕРМСКОГО  МУНИЦИПАЛЬНОГО РАЙОНА</w:t>
      </w:r>
    </w:p>
    <w:p w:rsidR="00645E05" w:rsidRDefault="00645E05" w:rsidP="00645E05">
      <w:pPr>
        <w:pStyle w:val="a5"/>
        <w:ind w:firstLine="0"/>
        <w:jc w:val="center"/>
        <w:rPr>
          <w:b/>
          <w:szCs w:val="28"/>
        </w:rPr>
      </w:pPr>
    </w:p>
    <w:tbl>
      <w:tblPr>
        <w:tblStyle w:val="ad"/>
        <w:tblW w:w="14945" w:type="dxa"/>
        <w:tblLayout w:type="fixed"/>
        <w:tblLook w:val="04A0" w:firstRow="1" w:lastRow="0" w:firstColumn="1" w:lastColumn="0" w:noHBand="0" w:noVBand="1"/>
      </w:tblPr>
      <w:tblGrid>
        <w:gridCol w:w="732"/>
        <w:gridCol w:w="2783"/>
        <w:gridCol w:w="4957"/>
        <w:gridCol w:w="2071"/>
        <w:gridCol w:w="2786"/>
        <w:gridCol w:w="1616"/>
      </w:tblGrid>
      <w:tr w:rsidR="00437F14" w:rsidTr="00D1394B">
        <w:tc>
          <w:tcPr>
            <w:tcW w:w="732" w:type="dxa"/>
          </w:tcPr>
          <w:p w:rsidR="000E00E8" w:rsidRPr="00437F14" w:rsidRDefault="000E00E8" w:rsidP="00437F1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4949" w:rsidRPr="00437F14" w:rsidRDefault="006054D7" w:rsidP="00437F1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F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6054D7" w:rsidRPr="00437F14" w:rsidRDefault="006054D7" w:rsidP="00437F14">
            <w:pPr>
              <w:pStyle w:val="ConsPlusNormal"/>
              <w:ind w:right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37F14">
              <w:rPr>
                <w:rFonts w:ascii="Times New Roman" w:hAnsi="Times New Roman" w:cs="Times New Roman"/>
                <w:b/>
                <w:sz w:val="22"/>
                <w:szCs w:val="22"/>
              </w:rPr>
              <w:t>п.п</w:t>
            </w:r>
            <w:proofErr w:type="spellEnd"/>
            <w:r w:rsidRPr="00437F1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783" w:type="dxa"/>
          </w:tcPr>
          <w:p w:rsidR="004C4FF6" w:rsidRDefault="004C4FF6" w:rsidP="004C4F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554D" w:rsidRDefault="009201C3" w:rsidP="004C4F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1C3">
              <w:rPr>
                <w:rFonts w:ascii="Times New Roman" w:hAnsi="Times New Roman" w:cs="Times New Roman"/>
                <w:b/>
                <w:sz w:val="22"/>
                <w:szCs w:val="22"/>
              </w:rPr>
              <w:t>Риск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201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нарушения антимонопольного законодательства</w:t>
            </w:r>
          </w:p>
          <w:p w:rsidR="006054D7" w:rsidRPr="00C911C4" w:rsidRDefault="009201C3" w:rsidP="004C4F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/функции </w:t>
            </w:r>
            <w:r w:rsidR="0008554D">
              <w:rPr>
                <w:rFonts w:ascii="Times New Roman" w:hAnsi="Times New Roman" w:cs="Times New Roman"/>
                <w:b/>
                <w:sz w:val="22"/>
                <w:szCs w:val="22"/>
              </w:rPr>
              <w:t>уполномоченного органа</w:t>
            </w:r>
          </w:p>
        </w:tc>
        <w:tc>
          <w:tcPr>
            <w:tcW w:w="4957" w:type="dxa"/>
          </w:tcPr>
          <w:p w:rsidR="00437F14" w:rsidRPr="00C911C4" w:rsidRDefault="00437F14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054D7" w:rsidRPr="00C911C4" w:rsidRDefault="006054D7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конкретных действий (мероприятий), направленных на минимизацию и устранение рисков</w:t>
            </w:r>
          </w:p>
        </w:tc>
        <w:tc>
          <w:tcPr>
            <w:tcW w:w="2071" w:type="dxa"/>
          </w:tcPr>
          <w:p w:rsidR="00437F14" w:rsidRPr="00C911C4" w:rsidRDefault="00437F14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054D7" w:rsidRPr="00C911C4" w:rsidRDefault="006054D7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Ответственное лицо (должностное лицо</w:t>
            </w:r>
            <w:r w:rsidR="00CB4B8D"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786" w:type="dxa"/>
          </w:tcPr>
          <w:p w:rsidR="00437F14" w:rsidRPr="00C911C4" w:rsidRDefault="00437F14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054D7" w:rsidRPr="00C911C4" w:rsidRDefault="006054D7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1616" w:type="dxa"/>
          </w:tcPr>
          <w:p w:rsidR="00437F14" w:rsidRPr="00C911C4" w:rsidRDefault="00437F14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054D7" w:rsidRPr="00C911C4" w:rsidRDefault="006054D7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6054D7" w:rsidRPr="00C911C4" w:rsidRDefault="006054D7" w:rsidP="00437F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</w:tr>
      <w:tr w:rsidR="004C4FF6" w:rsidTr="00D1394B">
        <w:tc>
          <w:tcPr>
            <w:tcW w:w="732" w:type="dxa"/>
          </w:tcPr>
          <w:p w:rsidR="004C4FF6" w:rsidRPr="000E00E8" w:rsidRDefault="004C4FF6" w:rsidP="00D87087">
            <w:pPr>
              <w:pStyle w:val="a5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4C4FF6" w:rsidRPr="00C911C4" w:rsidRDefault="004C4FF6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соглашений, ограничивающих конкуренцию</w:t>
            </w:r>
          </w:p>
          <w:p w:rsidR="004C4FF6" w:rsidRPr="00C911C4" w:rsidRDefault="004C4FF6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7" w:type="dxa"/>
          </w:tcPr>
          <w:p w:rsidR="004C4FF6" w:rsidRPr="00C911C4" w:rsidRDefault="004C4FF6" w:rsidP="0051797E">
            <w:pPr>
              <w:pStyle w:val="ConsPlusNormal"/>
              <w:numPr>
                <w:ilvl w:val="0"/>
                <w:numId w:val="13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для сотрудников обучающих мероприятий по практике применения антимонопольного законодательства и </w:t>
            </w:r>
            <w:proofErr w:type="gramStart"/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антимонопольному</w:t>
            </w:r>
            <w:proofErr w:type="gramEnd"/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комплаенсу</w:t>
            </w:r>
            <w:proofErr w:type="spellEnd"/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C4FF6" w:rsidRPr="00C911C4" w:rsidRDefault="004C4FF6" w:rsidP="0051797E">
            <w:pPr>
              <w:pStyle w:val="ConsPlusNormal"/>
              <w:numPr>
                <w:ilvl w:val="0"/>
                <w:numId w:val="13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квалификации должностных лиц.</w:t>
            </w:r>
          </w:p>
          <w:p w:rsidR="004C4FF6" w:rsidRPr="00C911C4" w:rsidRDefault="004C4FF6" w:rsidP="0051797E">
            <w:pPr>
              <w:pStyle w:val="ConsPlusNormal"/>
              <w:numPr>
                <w:ilvl w:val="0"/>
                <w:numId w:val="13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процесса управления.</w:t>
            </w:r>
          </w:p>
          <w:p w:rsidR="004C4FF6" w:rsidRPr="00C911C4" w:rsidRDefault="004C4FF6" w:rsidP="0051797E">
            <w:pPr>
              <w:pStyle w:val="ConsPlusNormal"/>
              <w:numPr>
                <w:ilvl w:val="0"/>
                <w:numId w:val="13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4C4FF6" w:rsidRPr="00C911C4" w:rsidRDefault="004C4FF6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4C4FF6" w:rsidRPr="00C911C4" w:rsidRDefault="004C4FF6" w:rsidP="0051797E">
            <w:pPr>
              <w:pStyle w:val="ConsPlusNormal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4C4FF6" w:rsidRPr="00C911C4" w:rsidRDefault="004C4FF6" w:rsidP="0051797E">
            <w:pPr>
              <w:pStyle w:val="ConsPlusNormal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4C4FF6" w:rsidRPr="00C911C4" w:rsidRDefault="004C4FF6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437F14" w:rsidTr="00D1394B">
        <w:tc>
          <w:tcPr>
            <w:tcW w:w="732" w:type="dxa"/>
          </w:tcPr>
          <w:p w:rsidR="000E00E8" w:rsidRPr="000E00E8" w:rsidRDefault="000E00E8" w:rsidP="00D87087">
            <w:pPr>
              <w:pStyle w:val="a5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0E00E8" w:rsidRPr="00C911C4" w:rsidRDefault="000E00E8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нормативных правовых актов (далее - НПА), положения которых могут привести к ограничению, устранению или недопущению конкуренции</w:t>
            </w:r>
          </w:p>
        </w:tc>
        <w:tc>
          <w:tcPr>
            <w:tcW w:w="4957" w:type="dxa"/>
          </w:tcPr>
          <w:p w:rsidR="000E00E8" w:rsidRPr="00C911C4" w:rsidRDefault="000E00E8" w:rsidP="0051797E">
            <w:pPr>
              <w:pStyle w:val="ConsPlusNormal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текущего мониторинга и анализа </w:t>
            </w:r>
            <w:r w:rsidR="00C911C4"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их соответствия антимонопольному законодательству, внесение соответствующих изменений в </w:t>
            </w:r>
            <w:r w:rsidR="00C911C4"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обнаружения в них несоответствия антимонопольному законодательству.</w:t>
            </w:r>
          </w:p>
          <w:p w:rsidR="000E00E8" w:rsidRPr="00C911C4" w:rsidRDefault="000E00E8" w:rsidP="0051797E">
            <w:pPr>
              <w:pStyle w:val="ConsPlusNormal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</w:t>
            </w:r>
            <w:r w:rsidR="00CB4B8D" w:rsidRPr="00C911C4">
              <w:rPr>
                <w:rFonts w:ascii="Times New Roman" w:hAnsi="Times New Roman" w:cs="Times New Roman"/>
                <w:sz w:val="22"/>
                <w:szCs w:val="22"/>
              </w:rPr>
              <w:t>ня квалификации должностных лиц.</w:t>
            </w:r>
          </w:p>
          <w:p w:rsidR="000E00E8" w:rsidRPr="00C911C4" w:rsidRDefault="000E00E8" w:rsidP="0051797E">
            <w:pPr>
              <w:pStyle w:val="ConsPlusNormal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эф</w:t>
            </w:r>
            <w:r w:rsidR="00CB4B8D" w:rsidRPr="00C911C4">
              <w:rPr>
                <w:rFonts w:ascii="Times New Roman" w:hAnsi="Times New Roman" w:cs="Times New Roman"/>
                <w:sz w:val="22"/>
                <w:szCs w:val="22"/>
              </w:rPr>
              <w:t>фективности процесса управления.</w:t>
            </w:r>
          </w:p>
          <w:p w:rsidR="000E00E8" w:rsidRPr="00C911C4" w:rsidRDefault="000E00E8" w:rsidP="0051797E">
            <w:pPr>
              <w:pStyle w:val="ConsPlusNormal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Анализ проектов </w:t>
            </w:r>
            <w:r w:rsidR="00C911C4"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соответствие требованиям антимонопольного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законодательства</w:t>
            </w:r>
            <w:r w:rsidR="000A31DF" w:rsidRPr="00C911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31DF" w:rsidRDefault="000A31DF" w:rsidP="0051797E">
            <w:pPr>
              <w:pStyle w:val="ConsPlusNormal"/>
              <w:numPr>
                <w:ilvl w:val="0"/>
                <w:numId w:val="6"/>
              </w:numPr>
              <w:ind w:left="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контроля со стороны руководителя.</w:t>
            </w:r>
          </w:p>
          <w:p w:rsidR="001701C8" w:rsidRPr="00C911C4" w:rsidRDefault="001701C8" w:rsidP="0051797E">
            <w:pPr>
              <w:pStyle w:val="ConsPlusNormal"/>
              <w:numPr>
                <w:ilvl w:val="0"/>
                <w:numId w:val="6"/>
              </w:numPr>
              <w:ind w:left="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сайте Пермского муниципального района </w:t>
            </w:r>
            <w:r w:rsidR="0008554D">
              <w:rPr>
                <w:rFonts w:ascii="Times New Roman" w:hAnsi="Times New Roman" w:cs="Times New Roman"/>
                <w:sz w:val="22"/>
                <w:szCs w:val="22"/>
              </w:rPr>
              <w:t xml:space="preserve">НПА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для оценки рисков.</w:t>
            </w:r>
          </w:p>
        </w:tc>
        <w:tc>
          <w:tcPr>
            <w:tcW w:w="2071" w:type="dxa"/>
          </w:tcPr>
          <w:p w:rsidR="000E00E8" w:rsidRPr="00C911C4" w:rsidRDefault="000E00E8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5A321B" w:rsidRPr="00C911C4" w:rsidRDefault="000E00E8" w:rsidP="0051797E">
            <w:pPr>
              <w:pStyle w:val="ConsPlusNormal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</w:t>
            </w:r>
            <w:r w:rsidR="000A31DF"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вие </w:t>
            </w:r>
            <w:r w:rsidR="00C911C4"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="000A31DF"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требованиям антимонопольного законодательства</w:t>
            </w:r>
            <w:r w:rsidR="000A31DF" w:rsidRPr="00C911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E00E8" w:rsidRPr="00C911C4" w:rsidRDefault="000E00E8" w:rsidP="0051797E">
            <w:pPr>
              <w:pStyle w:val="ConsPlusNormal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</w:t>
            </w:r>
            <w:r w:rsidR="000A31DF" w:rsidRPr="00C911C4">
              <w:rPr>
                <w:rFonts w:ascii="Times New Roman" w:hAnsi="Times New Roman" w:cs="Times New Roman"/>
                <w:sz w:val="22"/>
                <w:szCs w:val="22"/>
              </w:rPr>
              <w:t>ние к минимуму рисков нарушений.</w:t>
            </w:r>
          </w:p>
          <w:p w:rsidR="000E00E8" w:rsidRPr="00C911C4" w:rsidRDefault="000E00E8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</w:tcPr>
          <w:p w:rsidR="000E00E8" w:rsidRPr="00C911C4" w:rsidRDefault="000E00E8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8E6438" w:rsidRPr="000E00E8" w:rsidTr="00D1394B">
        <w:tc>
          <w:tcPr>
            <w:tcW w:w="732" w:type="dxa"/>
          </w:tcPr>
          <w:p w:rsidR="000E00E8" w:rsidRPr="00CB4B8D" w:rsidRDefault="000E00E8" w:rsidP="00D87087">
            <w:pPr>
              <w:pStyle w:val="a5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0E00E8" w:rsidRPr="00C911C4" w:rsidRDefault="000E00E8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Нарушения при осуществлении закупок товаров, работ, услуг для обеспечения муниципальных нужд</w:t>
            </w:r>
            <w:r w:rsidR="00CB4B8D" w:rsidRPr="00C911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E00E8" w:rsidRPr="00C911C4" w:rsidRDefault="000E00E8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7" w:type="dxa"/>
          </w:tcPr>
          <w:p w:rsidR="00CB4B8D" w:rsidRPr="00C911C4" w:rsidRDefault="000E00E8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текущего мониторинга и анализа изменений законодательства и правоприменительной практики в сфере закупок, организации конкурентных процедур и защиты конкуренции.</w:t>
            </w:r>
          </w:p>
          <w:p w:rsidR="00CB4B8D" w:rsidRPr="00C911C4" w:rsidRDefault="000E00E8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текущего мониторинга и анализа выявленных нарушений антимонопольного законодательства при проведении закупок товаров, работ, услуг.</w:t>
            </w:r>
          </w:p>
          <w:p w:rsidR="00CB4B8D" w:rsidRPr="00C911C4" w:rsidRDefault="000E00E8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среди сотрудников контрактной службы о недопущении нарушений в сфере антимонопольного законодательства</w:t>
            </w:r>
            <w:r w:rsidR="00CB4B8D" w:rsidRPr="00C911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B4B8D" w:rsidRPr="00C911C4" w:rsidRDefault="00CB4B8D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квалификации должностных лиц.</w:t>
            </w:r>
          </w:p>
          <w:p w:rsidR="00CB4B8D" w:rsidRPr="00C911C4" w:rsidRDefault="00CB4B8D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процесса управления.</w:t>
            </w:r>
          </w:p>
          <w:p w:rsidR="005976DA" w:rsidRPr="00C911C4" w:rsidRDefault="00CB4B8D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контроля со стороны руководителя.</w:t>
            </w:r>
          </w:p>
          <w:p w:rsidR="005976DA" w:rsidRPr="00C911C4" w:rsidRDefault="005976DA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проведении конкурентных процедур в единой информационной системе с целью обеспечения максимальной доступности информации и прозрачности для участников закупок.</w:t>
            </w:r>
          </w:p>
          <w:p w:rsidR="005976DA" w:rsidRPr="00C911C4" w:rsidRDefault="005976DA" w:rsidP="0051797E">
            <w:pPr>
              <w:pStyle w:val="ConsPlusNormal"/>
              <w:numPr>
                <w:ilvl w:val="0"/>
                <w:numId w:val="33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экспертизы проектов документации о закупках на соответствие требованиям антимонопольного законодательства.</w:t>
            </w:r>
          </w:p>
        </w:tc>
        <w:tc>
          <w:tcPr>
            <w:tcW w:w="2071" w:type="dxa"/>
          </w:tcPr>
          <w:p w:rsidR="000E00E8" w:rsidRPr="00C911C4" w:rsidRDefault="00CB4B8D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0E00E8" w:rsidRPr="00C911C4" w:rsidRDefault="000E00E8" w:rsidP="0051797E">
            <w:pPr>
              <w:pStyle w:val="ConsPlusNormal"/>
              <w:numPr>
                <w:ilvl w:val="0"/>
                <w:numId w:val="10"/>
              </w:numPr>
              <w:ind w:left="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принципа конкуренции при осуществлении закупок </w:t>
            </w:r>
            <w:r w:rsidR="00CB4B8D" w:rsidRPr="00C911C4">
              <w:rPr>
                <w:rFonts w:ascii="Times New Roman" w:hAnsi="Times New Roman" w:cs="Times New Roman"/>
                <w:sz w:val="22"/>
                <w:szCs w:val="22"/>
              </w:rPr>
              <w:t>товаров, работ, услуг для обеспечения муниципальных нужд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B4B8D" w:rsidRPr="00C911C4" w:rsidRDefault="000E00E8" w:rsidP="0051797E">
            <w:pPr>
              <w:pStyle w:val="ConsPlusNormal"/>
              <w:numPr>
                <w:ilvl w:val="0"/>
                <w:numId w:val="10"/>
              </w:numPr>
              <w:ind w:left="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</w:t>
            </w:r>
            <w:r w:rsidR="00CB4B8D" w:rsidRPr="00C911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B4B8D" w:rsidRPr="00C911C4" w:rsidRDefault="00CB4B8D" w:rsidP="0051797E">
            <w:pPr>
              <w:pStyle w:val="ConsPlusNormal"/>
              <w:numPr>
                <w:ilvl w:val="0"/>
                <w:numId w:val="10"/>
              </w:numPr>
              <w:ind w:left="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  <w:p w:rsidR="005A321B" w:rsidRPr="00C911C4" w:rsidRDefault="005A321B" w:rsidP="0051797E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</w:tcPr>
          <w:p w:rsidR="000E00E8" w:rsidRPr="00C911C4" w:rsidRDefault="000E00E8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8E6438" w:rsidRPr="000E00E8" w:rsidTr="00D1394B">
        <w:tc>
          <w:tcPr>
            <w:tcW w:w="732" w:type="dxa"/>
          </w:tcPr>
          <w:p w:rsidR="000E00E8" w:rsidRPr="00C173DA" w:rsidRDefault="000E00E8" w:rsidP="00D87087">
            <w:pPr>
              <w:pStyle w:val="a5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0E00E8" w:rsidRPr="00C911C4" w:rsidRDefault="0008554D" w:rsidP="0008554D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E00E8" w:rsidRPr="00C911C4">
              <w:rPr>
                <w:rFonts w:ascii="Times New Roman" w:hAnsi="Times New Roman" w:cs="Times New Roman"/>
                <w:sz w:val="22"/>
                <w:szCs w:val="22"/>
              </w:rPr>
              <w:t>редоставлени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E00E8"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  <w:r w:rsidR="00095564" w:rsidRPr="00C911C4">
              <w:rPr>
                <w:rFonts w:ascii="Times New Roman" w:hAnsi="Times New Roman" w:cs="Times New Roman"/>
                <w:sz w:val="22"/>
                <w:szCs w:val="22"/>
              </w:rPr>
              <w:t>преференции</w:t>
            </w:r>
          </w:p>
        </w:tc>
        <w:tc>
          <w:tcPr>
            <w:tcW w:w="4957" w:type="dxa"/>
          </w:tcPr>
          <w:p w:rsidR="00C173DA" w:rsidRPr="00C911C4" w:rsidRDefault="00C173DA" w:rsidP="0051797E">
            <w:pPr>
              <w:pStyle w:val="a5"/>
              <w:numPr>
                <w:ilvl w:val="0"/>
                <w:numId w:val="20"/>
              </w:numPr>
              <w:spacing w:line="240" w:lineRule="auto"/>
              <w:ind w:left="27" w:firstLine="1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квалификации должностных лиц.</w:t>
            </w:r>
          </w:p>
          <w:p w:rsidR="00C173DA" w:rsidRPr="00C911C4" w:rsidRDefault="00C173DA" w:rsidP="0051797E">
            <w:pPr>
              <w:pStyle w:val="a5"/>
              <w:numPr>
                <w:ilvl w:val="0"/>
                <w:numId w:val="20"/>
              </w:numPr>
              <w:spacing w:line="240" w:lineRule="auto"/>
              <w:ind w:left="27" w:firstLine="1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0E00E8" w:rsidRPr="00D87087" w:rsidRDefault="00C173DA" w:rsidP="0051797E">
            <w:pPr>
              <w:pStyle w:val="a5"/>
              <w:numPr>
                <w:ilvl w:val="0"/>
                <w:numId w:val="20"/>
              </w:numPr>
              <w:spacing w:line="240" w:lineRule="auto"/>
              <w:ind w:left="27" w:firstLine="1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 xml:space="preserve">Повышение уровня контроля со </w:t>
            </w:r>
            <w:r w:rsidRPr="00D87087">
              <w:rPr>
                <w:sz w:val="22"/>
                <w:szCs w:val="22"/>
              </w:rPr>
              <w:t>стороны руководителя.</w:t>
            </w:r>
          </w:p>
          <w:p w:rsidR="00C173DA" w:rsidRPr="00C911C4" w:rsidRDefault="00C173DA" w:rsidP="0051797E">
            <w:pPr>
              <w:pStyle w:val="a5"/>
              <w:numPr>
                <w:ilvl w:val="0"/>
                <w:numId w:val="20"/>
              </w:numPr>
              <w:spacing w:line="240" w:lineRule="auto"/>
              <w:ind w:left="27" w:firstLine="1"/>
              <w:rPr>
                <w:b/>
                <w:sz w:val="22"/>
                <w:szCs w:val="22"/>
              </w:rPr>
            </w:pPr>
            <w:r w:rsidRPr="00D87087">
              <w:rPr>
                <w:sz w:val="22"/>
                <w:szCs w:val="22"/>
              </w:rPr>
              <w:lastRenderedPageBreak/>
              <w:t xml:space="preserve">Анализ проектов </w:t>
            </w:r>
            <w:r w:rsidR="00C911C4" w:rsidRPr="00D87087">
              <w:rPr>
                <w:sz w:val="22"/>
                <w:szCs w:val="22"/>
              </w:rPr>
              <w:t>НПА</w:t>
            </w:r>
            <w:r w:rsidRPr="00D87087">
              <w:rPr>
                <w:sz w:val="22"/>
                <w:szCs w:val="22"/>
              </w:rPr>
              <w:t xml:space="preserve"> на с</w:t>
            </w:r>
            <w:r w:rsidRPr="00C911C4">
              <w:rPr>
                <w:sz w:val="22"/>
                <w:szCs w:val="22"/>
              </w:rPr>
              <w:t>оответствие требованиям антимонопольного законодательства.</w:t>
            </w:r>
          </w:p>
        </w:tc>
        <w:tc>
          <w:tcPr>
            <w:tcW w:w="2071" w:type="dxa"/>
          </w:tcPr>
          <w:p w:rsidR="000E00E8" w:rsidRPr="00C911C4" w:rsidRDefault="00095564" w:rsidP="005179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lastRenderedPageBreak/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095564" w:rsidRPr="00C911C4" w:rsidRDefault="00095564" w:rsidP="0051797E">
            <w:pPr>
              <w:pStyle w:val="ConsPlusNormal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0E00E8" w:rsidRPr="00C911C4" w:rsidRDefault="00095564" w:rsidP="0051797E">
            <w:pPr>
              <w:pStyle w:val="ConsPlusNormal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Сведение к минимуму рисков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нарушений.</w:t>
            </w:r>
          </w:p>
        </w:tc>
        <w:tc>
          <w:tcPr>
            <w:tcW w:w="1616" w:type="dxa"/>
          </w:tcPr>
          <w:p w:rsidR="000E00E8" w:rsidRPr="00C911C4" w:rsidRDefault="000E00E8" w:rsidP="0051797E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lastRenderedPageBreak/>
              <w:t>постоянно</w:t>
            </w:r>
          </w:p>
        </w:tc>
      </w:tr>
      <w:tr w:rsidR="008E6438" w:rsidRPr="000E00E8" w:rsidTr="00D1394B">
        <w:tc>
          <w:tcPr>
            <w:tcW w:w="732" w:type="dxa"/>
          </w:tcPr>
          <w:p w:rsidR="005572DC" w:rsidRPr="005572DC" w:rsidRDefault="005572DC" w:rsidP="00D87087">
            <w:pPr>
              <w:pStyle w:val="a5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572DC" w:rsidRPr="00C911C4" w:rsidRDefault="005572DC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Необоснованное воспрепятствование осуществлению деятельности хозяйствующими субъектами  </w:t>
            </w:r>
          </w:p>
        </w:tc>
        <w:tc>
          <w:tcPr>
            <w:tcW w:w="4957" w:type="dxa"/>
          </w:tcPr>
          <w:p w:rsidR="005572DC" w:rsidRPr="00C911C4" w:rsidRDefault="005572DC" w:rsidP="0051797E">
            <w:pPr>
              <w:pStyle w:val="a5"/>
              <w:numPr>
                <w:ilvl w:val="0"/>
                <w:numId w:val="21"/>
              </w:numPr>
              <w:spacing w:line="240" w:lineRule="auto"/>
              <w:ind w:left="28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5572DC" w:rsidRPr="00C911C4" w:rsidRDefault="005572DC" w:rsidP="0051797E">
            <w:pPr>
              <w:pStyle w:val="a5"/>
              <w:numPr>
                <w:ilvl w:val="0"/>
                <w:numId w:val="21"/>
              </w:numPr>
              <w:spacing w:line="240" w:lineRule="auto"/>
              <w:ind w:left="28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  <w:p w:rsidR="005572DC" w:rsidRPr="00C911C4" w:rsidRDefault="005572DC" w:rsidP="0051797E">
            <w:pPr>
              <w:pStyle w:val="a5"/>
              <w:spacing w:line="240" w:lineRule="auto"/>
              <w:ind w:left="28" w:firstLine="0"/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</w:tcPr>
          <w:p w:rsidR="005572DC" w:rsidRPr="00C911C4" w:rsidRDefault="005572DC" w:rsidP="005179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5572DC" w:rsidRPr="00C911C4" w:rsidRDefault="005572DC" w:rsidP="0051797E">
            <w:pPr>
              <w:pStyle w:val="ConsPlusNormal"/>
              <w:numPr>
                <w:ilvl w:val="0"/>
                <w:numId w:val="40"/>
              </w:numPr>
              <w:ind w:left="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5572DC" w:rsidRPr="00C911C4" w:rsidRDefault="005572DC" w:rsidP="0051797E">
            <w:pPr>
              <w:pStyle w:val="ConsPlusNormal"/>
              <w:numPr>
                <w:ilvl w:val="0"/>
                <w:numId w:val="40"/>
              </w:numPr>
              <w:ind w:left="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5572DC" w:rsidRPr="00C911C4" w:rsidRDefault="005572DC" w:rsidP="0051797E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8E6438" w:rsidRPr="000E00E8" w:rsidTr="00D1394B">
        <w:tc>
          <w:tcPr>
            <w:tcW w:w="732" w:type="dxa"/>
          </w:tcPr>
          <w:p w:rsidR="00943E0D" w:rsidRPr="00943E0D" w:rsidRDefault="00943E0D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943E0D" w:rsidRPr="00C911C4" w:rsidRDefault="00943E0D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Подготовка протоколов и официальных писем, положения которых могут создать необоснованные конкурентные преимущества на товарных рынках одному из хозяйствующих субъектов</w:t>
            </w:r>
          </w:p>
        </w:tc>
        <w:tc>
          <w:tcPr>
            <w:tcW w:w="4957" w:type="dxa"/>
          </w:tcPr>
          <w:p w:rsidR="00943E0D" w:rsidRPr="00C911C4" w:rsidRDefault="00943E0D" w:rsidP="0051797E">
            <w:pPr>
              <w:pStyle w:val="a5"/>
              <w:numPr>
                <w:ilvl w:val="0"/>
                <w:numId w:val="25"/>
              </w:numPr>
              <w:spacing w:line="240" w:lineRule="auto"/>
              <w:ind w:left="28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квалификации должностных лиц.</w:t>
            </w:r>
          </w:p>
          <w:p w:rsidR="00943E0D" w:rsidRPr="00C911C4" w:rsidRDefault="00943E0D" w:rsidP="0051797E">
            <w:pPr>
              <w:pStyle w:val="a5"/>
              <w:numPr>
                <w:ilvl w:val="0"/>
                <w:numId w:val="25"/>
              </w:numPr>
              <w:spacing w:line="240" w:lineRule="auto"/>
              <w:ind w:left="28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943E0D" w:rsidRPr="00C911C4" w:rsidRDefault="00943E0D" w:rsidP="0051797E">
            <w:pPr>
              <w:pStyle w:val="a5"/>
              <w:numPr>
                <w:ilvl w:val="0"/>
                <w:numId w:val="25"/>
              </w:numPr>
              <w:spacing w:line="240" w:lineRule="auto"/>
              <w:ind w:left="28" w:firstLine="0"/>
              <w:rPr>
                <w:b/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943E0D" w:rsidRPr="00C911C4" w:rsidRDefault="00943E0D" w:rsidP="005179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943E0D" w:rsidRPr="00C911C4" w:rsidRDefault="00943E0D" w:rsidP="0051797E">
            <w:pPr>
              <w:pStyle w:val="a5"/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943E0D" w:rsidRPr="00C911C4" w:rsidRDefault="00943E0D" w:rsidP="0051797E">
            <w:pPr>
              <w:pStyle w:val="a5"/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943E0D" w:rsidRPr="00C911C4" w:rsidRDefault="00943E0D" w:rsidP="0051797E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8E6438" w:rsidRPr="000E00E8" w:rsidTr="00D1394B">
        <w:tc>
          <w:tcPr>
            <w:tcW w:w="732" w:type="dxa"/>
          </w:tcPr>
          <w:p w:rsidR="000E00E8" w:rsidRPr="005572DC" w:rsidRDefault="000E00E8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0E00E8" w:rsidRPr="00C911C4" w:rsidRDefault="0008554D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54D">
              <w:rPr>
                <w:rFonts w:ascii="Times New Roman" w:hAnsi="Times New Roman" w:cs="Times New Roman"/>
                <w:sz w:val="22"/>
                <w:szCs w:val="22"/>
              </w:rPr>
              <w:t>Проведение публичного выступления (заявления, интервью), подготовка официального письма должностным лицом, создающим необоснованные конкурентные преимущества на рынке одному из хозяйствующих субъектов</w:t>
            </w:r>
          </w:p>
        </w:tc>
        <w:tc>
          <w:tcPr>
            <w:tcW w:w="4957" w:type="dxa"/>
          </w:tcPr>
          <w:p w:rsidR="005572DC" w:rsidRPr="00C911C4" w:rsidRDefault="005572DC" w:rsidP="0051797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28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квалификации должностных лиц.</w:t>
            </w:r>
          </w:p>
          <w:p w:rsidR="005572DC" w:rsidRPr="00C911C4" w:rsidRDefault="005572DC" w:rsidP="0051797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28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0E00E8" w:rsidRPr="00C911C4" w:rsidRDefault="005572DC" w:rsidP="0051797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28"/>
              <w:rPr>
                <w:b/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0E00E8" w:rsidRPr="00C911C4" w:rsidRDefault="005572DC" w:rsidP="005179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5572DC" w:rsidRPr="00C911C4" w:rsidRDefault="005572DC" w:rsidP="0051797E">
            <w:pPr>
              <w:pStyle w:val="a5"/>
              <w:numPr>
                <w:ilvl w:val="0"/>
                <w:numId w:val="41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0E00E8" w:rsidRPr="00C911C4" w:rsidRDefault="005572DC" w:rsidP="0051797E">
            <w:pPr>
              <w:pStyle w:val="a5"/>
              <w:numPr>
                <w:ilvl w:val="0"/>
                <w:numId w:val="41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0E00E8" w:rsidRPr="00C911C4" w:rsidRDefault="000E00E8" w:rsidP="0051797E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8E6438" w:rsidRPr="000E00E8" w:rsidTr="00D1394B">
        <w:tc>
          <w:tcPr>
            <w:tcW w:w="732" w:type="dxa"/>
          </w:tcPr>
          <w:p w:rsidR="000E00E8" w:rsidRPr="006B1D86" w:rsidRDefault="000E00E8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0E00E8" w:rsidRPr="00C911C4" w:rsidRDefault="000E00E8" w:rsidP="0051797E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Наделение хозяйствующего субъекта, созданного в форме учреждения, функциями, связанными с осуществлением полномочий на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конкурентных рынках</w:t>
            </w:r>
          </w:p>
        </w:tc>
        <w:tc>
          <w:tcPr>
            <w:tcW w:w="4957" w:type="dxa"/>
          </w:tcPr>
          <w:p w:rsidR="006B1D86" w:rsidRPr="00C911C4" w:rsidRDefault="006B1D86" w:rsidP="0051797E">
            <w:pPr>
              <w:pStyle w:val="a5"/>
              <w:numPr>
                <w:ilvl w:val="0"/>
                <w:numId w:val="27"/>
              </w:numPr>
              <w:spacing w:line="240" w:lineRule="auto"/>
              <w:ind w:left="28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lastRenderedPageBreak/>
              <w:t>Повышение эффективности процесса управления.</w:t>
            </w:r>
          </w:p>
          <w:p w:rsidR="000E00E8" w:rsidRPr="00C911C4" w:rsidRDefault="006B1D86" w:rsidP="0051797E">
            <w:pPr>
              <w:pStyle w:val="a5"/>
              <w:numPr>
                <w:ilvl w:val="0"/>
                <w:numId w:val="27"/>
              </w:numPr>
              <w:spacing w:line="240" w:lineRule="auto"/>
              <w:ind w:left="28"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0E00E8" w:rsidRPr="00C911C4" w:rsidRDefault="006B1D86" w:rsidP="005179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6B1D86" w:rsidRPr="00C911C4" w:rsidRDefault="006B1D86" w:rsidP="0051797E">
            <w:pPr>
              <w:pStyle w:val="a5"/>
              <w:spacing w:line="240" w:lineRule="auto"/>
              <w:ind w:hanging="17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1.</w:t>
            </w:r>
            <w:r w:rsidRPr="00C911C4">
              <w:rPr>
                <w:sz w:val="22"/>
                <w:szCs w:val="22"/>
              </w:rPr>
              <w:tab/>
              <w:t>Соответствие деятельности требованиям антимонопольного законодательства.</w:t>
            </w:r>
          </w:p>
          <w:p w:rsidR="000E00E8" w:rsidRPr="00C911C4" w:rsidRDefault="006B1D86" w:rsidP="005179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2.</w:t>
            </w:r>
            <w:r w:rsidRPr="00C911C4">
              <w:rPr>
                <w:sz w:val="22"/>
                <w:szCs w:val="22"/>
              </w:rPr>
              <w:tab/>
              <w:t>Сведение к минимуму рисков нарушений.</w:t>
            </w:r>
          </w:p>
        </w:tc>
        <w:tc>
          <w:tcPr>
            <w:tcW w:w="1616" w:type="dxa"/>
          </w:tcPr>
          <w:p w:rsidR="000E00E8" w:rsidRPr="00C911C4" w:rsidRDefault="000E00E8" w:rsidP="0051797E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8E6438" w:rsidRPr="000E00E8" w:rsidTr="00D1394B">
        <w:tc>
          <w:tcPr>
            <w:tcW w:w="732" w:type="dxa"/>
          </w:tcPr>
          <w:p w:rsidR="008E6438" w:rsidRPr="008E6438" w:rsidRDefault="008E6438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Проведение анализа выявленных нарушений антимонопольного законодательства в деятельности администрации Пермского муниципального района</w:t>
            </w:r>
            <w:r w:rsidR="00A0696A" w:rsidRPr="00DB4808">
              <w:rPr>
                <w:sz w:val="22"/>
                <w:szCs w:val="22"/>
              </w:rPr>
              <w:t xml:space="preserve"> (далее – Администрация)</w:t>
            </w:r>
          </w:p>
        </w:tc>
        <w:tc>
          <w:tcPr>
            <w:tcW w:w="4957" w:type="dxa"/>
          </w:tcPr>
          <w:p w:rsidR="00A0696A" w:rsidRPr="00DB4808" w:rsidRDefault="00A0696A" w:rsidP="0051797E">
            <w:pPr>
              <w:pStyle w:val="ae"/>
              <w:numPr>
                <w:ilvl w:val="0"/>
                <w:numId w:val="34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Сбор в функциональных органах Администрации сведений о наличии нарушений антимонопольного законодательства.</w:t>
            </w:r>
          </w:p>
          <w:p w:rsidR="008E6438" w:rsidRPr="00DB4808" w:rsidRDefault="00A0696A" w:rsidP="0051797E">
            <w:pPr>
              <w:pStyle w:val="ae"/>
              <w:numPr>
                <w:ilvl w:val="0"/>
                <w:numId w:val="34"/>
              </w:numPr>
              <w:ind w:left="49" w:firstLine="0"/>
              <w:jc w:val="both"/>
              <w:rPr>
                <w:sz w:val="22"/>
                <w:szCs w:val="22"/>
              </w:rPr>
            </w:pPr>
            <w:proofErr w:type="gramStart"/>
            <w:r w:rsidRPr="00DB4808">
              <w:rPr>
                <w:sz w:val="22"/>
                <w:szCs w:val="22"/>
              </w:rPr>
      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</w:t>
            </w:r>
            <w:proofErr w:type="gramEnd"/>
            <w:r w:rsidRPr="00DB4808">
              <w:rPr>
                <w:sz w:val="22"/>
                <w:szCs w:val="22"/>
              </w:rPr>
              <w:t xml:space="preserve"> на недопущение повторения нарушения.</w:t>
            </w:r>
          </w:p>
        </w:tc>
        <w:tc>
          <w:tcPr>
            <w:tcW w:w="2071" w:type="dxa"/>
          </w:tcPr>
          <w:p w:rsidR="008E6438" w:rsidRPr="00DB4808" w:rsidRDefault="008E6438" w:rsidP="005179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Правовое управление</w:t>
            </w:r>
          </w:p>
        </w:tc>
        <w:tc>
          <w:tcPr>
            <w:tcW w:w="2786" w:type="dxa"/>
          </w:tcPr>
          <w:p w:rsidR="008E6438" w:rsidRPr="00DB4808" w:rsidRDefault="00C550C3" w:rsidP="00C550C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Формирование </w:t>
            </w:r>
            <w:r w:rsidR="008E6438" w:rsidRPr="00DB4808">
              <w:rPr>
                <w:sz w:val="22"/>
                <w:szCs w:val="22"/>
              </w:rPr>
              <w:t>Переч</w:t>
            </w:r>
            <w:r>
              <w:rPr>
                <w:sz w:val="22"/>
                <w:szCs w:val="22"/>
              </w:rPr>
              <w:t>ня</w:t>
            </w:r>
            <w:r w:rsidR="008E6438" w:rsidRPr="00DB4808">
              <w:rPr>
                <w:sz w:val="22"/>
                <w:szCs w:val="22"/>
              </w:rPr>
              <w:t xml:space="preserve"> нарушений антимонопольного законодательства, который содержит классифицированные по сферам деятельности сведения о выявленных за последние 3 года нарушениях антимонопольного законодательства</w:t>
            </w:r>
            <w:proofErr w:type="gramEnd"/>
          </w:p>
        </w:tc>
        <w:tc>
          <w:tcPr>
            <w:tcW w:w="1616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ежегодно</w:t>
            </w:r>
          </w:p>
        </w:tc>
      </w:tr>
      <w:tr w:rsidR="008E6438" w:rsidRPr="000E00E8" w:rsidTr="00D1394B">
        <w:tc>
          <w:tcPr>
            <w:tcW w:w="732" w:type="dxa"/>
          </w:tcPr>
          <w:p w:rsidR="008E6438" w:rsidRPr="008E6438" w:rsidRDefault="008E6438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 xml:space="preserve">Проведение мониторинга и анализа практики применения антимонопольного законодательства </w:t>
            </w:r>
          </w:p>
        </w:tc>
        <w:tc>
          <w:tcPr>
            <w:tcW w:w="4957" w:type="dxa"/>
          </w:tcPr>
          <w:p w:rsidR="00A0696A" w:rsidRPr="00DB4808" w:rsidRDefault="00A0696A" w:rsidP="0051797E">
            <w:pPr>
              <w:pStyle w:val="ae"/>
              <w:numPr>
                <w:ilvl w:val="0"/>
                <w:numId w:val="35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Сбор на постоянной основе сведений о правоприменительной практике в органах местного самоуправления (в части соответствующих обзоров и обобщений ФАС России);</w:t>
            </w:r>
          </w:p>
          <w:p w:rsidR="00A0696A" w:rsidRPr="00DB4808" w:rsidRDefault="00A0696A" w:rsidP="0051797E">
            <w:pPr>
              <w:pStyle w:val="ae"/>
              <w:numPr>
                <w:ilvl w:val="0"/>
                <w:numId w:val="35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Подготовка по итогам сбора информации аналитической справки об изменениях и основных аспектах правоприменительной практики в органах местного самоуправления.</w:t>
            </w:r>
          </w:p>
          <w:p w:rsidR="00A0696A" w:rsidRPr="00DB4808" w:rsidRDefault="00A0696A" w:rsidP="0051797E">
            <w:pPr>
              <w:pStyle w:val="ae"/>
              <w:numPr>
                <w:ilvl w:val="0"/>
                <w:numId w:val="35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Подготовка ежеквартального обзора рассмотрения жалоб на решения и предписания антимонопольных органов по делам о нарушении антимонопольного законодательства.</w:t>
            </w:r>
          </w:p>
          <w:p w:rsidR="008E6438" w:rsidRPr="00DB4808" w:rsidRDefault="00A0696A" w:rsidP="0051797E">
            <w:pPr>
              <w:pStyle w:val="ae"/>
              <w:numPr>
                <w:ilvl w:val="0"/>
                <w:numId w:val="35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Подготовка ежеквартального обзора судебной практики по антимонопольным делам.</w:t>
            </w:r>
          </w:p>
        </w:tc>
        <w:tc>
          <w:tcPr>
            <w:tcW w:w="2071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Правовое управление</w:t>
            </w:r>
          </w:p>
        </w:tc>
        <w:tc>
          <w:tcPr>
            <w:tcW w:w="2786" w:type="dxa"/>
          </w:tcPr>
          <w:p w:rsidR="008E6438" w:rsidRPr="00DB4808" w:rsidRDefault="00DA5FA4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 xml:space="preserve">Включение сведений в доклад об </w:t>
            </w:r>
            <w:proofErr w:type="gramStart"/>
            <w:r w:rsidRPr="00DB4808">
              <w:rPr>
                <w:sz w:val="22"/>
                <w:szCs w:val="22"/>
              </w:rPr>
              <w:t>антимонопольном</w:t>
            </w:r>
            <w:proofErr w:type="gramEnd"/>
            <w:r w:rsidRPr="00DB4808">
              <w:rPr>
                <w:sz w:val="22"/>
                <w:szCs w:val="22"/>
              </w:rPr>
              <w:t xml:space="preserve"> </w:t>
            </w:r>
            <w:proofErr w:type="spellStart"/>
            <w:r w:rsidRPr="00DB4808">
              <w:rPr>
                <w:sz w:val="22"/>
                <w:szCs w:val="22"/>
              </w:rPr>
              <w:t>комплаенсе</w:t>
            </w:r>
            <w:proofErr w:type="spellEnd"/>
          </w:p>
        </w:tc>
        <w:tc>
          <w:tcPr>
            <w:tcW w:w="1616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ежегодно</w:t>
            </w:r>
          </w:p>
        </w:tc>
      </w:tr>
      <w:tr w:rsidR="008E6438" w:rsidRPr="000E00E8" w:rsidTr="00D1394B">
        <w:tc>
          <w:tcPr>
            <w:tcW w:w="732" w:type="dxa"/>
          </w:tcPr>
          <w:p w:rsidR="008E6438" w:rsidRPr="008E6438" w:rsidRDefault="008E6438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 xml:space="preserve">Разработка и утверждение Плана мероприятий </w:t>
            </w:r>
            <w:r w:rsidRPr="00DB4808">
              <w:rPr>
                <w:sz w:val="22"/>
                <w:szCs w:val="22"/>
              </w:rPr>
              <w:lastRenderedPageBreak/>
              <w:t>("дорожной карты") по снижению рисков нарушения антимонопольного законодательства</w:t>
            </w:r>
          </w:p>
        </w:tc>
        <w:tc>
          <w:tcPr>
            <w:tcW w:w="4957" w:type="dxa"/>
          </w:tcPr>
          <w:p w:rsidR="008E6438" w:rsidRPr="00DB4808" w:rsidRDefault="00C550C3" w:rsidP="00517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8E6438" w:rsidRPr="00DB4808">
              <w:rPr>
                <w:sz w:val="22"/>
                <w:szCs w:val="22"/>
              </w:rPr>
              <w:t xml:space="preserve">оставление перечня мероприятий по снижению рисков нарушения антимонопольного </w:t>
            </w:r>
            <w:r w:rsidR="008E6438" w:rsidRPr="00DB4808">
              <w:rPr>
                <w:sz w:val="22"/>
                <w:szCs w:val="22"/>
              </w:rPr>
              <w:lastRenderedPageBreak/>
              <w:t>законодательства</w:t>
            </w:r>
          </w:p>
        </w:tc>
        <w:tc>
          <w:tcPr>
            <w:tcW w:w="2071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lastRenderedPageBreak/>
              <w:t>Правовое управление</w:t>
            </w:r>
          </w:p>
        </w:tc>
        <w:tc>
          <w:tcPr>
            <w:tcW w:w="2786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 xml:space="preserve">Перечень мероприятий, </w:t>
            </w:r>
            <w:r w:rsidR="00DA5FA4" w:rsidRPr="00DB4808">
              <w:rPr>
                <w:sz w:val="22"/>
                <w:szCs w:val="22"/>
              </w:rPr>
              <w:t xml:space="preserve">направленных на </w:t>
            </w:r>
            <w:r w:rsidR="00DA5FA4" w:rsidRPr="00DB4808">
              <w:rPr>
                <w:sz w:val="22"/>
                <w:szCs w:val="22"/>
              </w:rPr>
              <w:lastRenderedPageBreak/>
              <w:t>минимизацию и устранение рисков</w:t>
            </w:r>
            <w:r w:rsidRPr="00DB4808">
              <w:rPr>
                <w:sz w:val="22"/>
                <w:szCs w:val="22"/>
              </w:rPr>
              <w:t xml:space="preserve"> антимонопольного законодательства</w:t>
            </w:r>
          </w:p>
        </w:tc>
        <w:tc>
          <w:tcPr>
            <w:tcW w:w="1616" w:type="dxa"/>
          </w:tcPr>
          <w:p w:rsidR="008E6438" w:rsidRPr="00DB4808" w:rsidRDefault="00A0696A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lastRenderedPageBreak/>
              <w:t xml:space="preserve">не позднее 31 декабря года, </w:t>
            </w:r>
            <w:r w:rsidRPr="00DB4808">
              <w:rPr>
                <w:sz w:val="22"/>
                <w:szCs w:val="22"/>
              </w:rPr>
              <w:lastRenderedPageBreak/>
              <w:t>предшествующему году, на который планируются мероприятия</w:t>
            </w:r>
          </w:p>
        </w:tc>
      </w:tr>
      <w:tr w:rsidR="008E6438" w:rsidRPr="000E00E8" w:rsidTr="00D1394B">
        <w:tc>
          <w:tcPr>
            <w:tcW w:w="732" w:type="dxa"/>
          </w:tcPr>
          <w:p w:rsidR="008E6438" w:rsidRPr="008E6438" w:rsidRDefault="008E6438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Подготовка</w:t>
            </w:r>
            <w:r w:rsidR="00AC0FEB" w:rsidRPr="00DB4808">
              <w:rPr>
                <w:sz w:val="22"/>
                <w:szCs w:val="22"/>
              </w:rPr>
              <w:t xml:space="preserve"> </w:t>
            </w:r>
            <w:r w:rsidRPr="00DB4808">
              <w:rPr>
                <w:sz w:val="22"/>
                <w:szCs w:val="22"/>
              </w:rPr>
              <w:t xml:space="preserve">доклада об </w:t>
            </w:r>
            <w:proofErr w:type="gramStart"/>
            <w:r w:rsidRPr="00DB4808">
              <w:rPr>
                <w:sz w:val="22"/>
                <w:szCs w:val="22"/>
              </w:rPr>
              <w:t>антимонопольном</w:t>
            </w:r>
            <w:proofErr w:type="gramEnd"/>
            <w:r w:rsidRPr="00DB4808">
              <w:rPr>
                <w:sz w:val="22"/>
                <w:szCs w:val="22"/>
              </w:rPr>
              <w:t xml:space="preserve"> </w:t>
            </w:r>
            <w:proofErr w:type="spellStart"/>
            <w:r w:rsidRPr="00DB4808">
              <w:rPr>
                <w:sz w:val="22"/>
                <w:szCs w:val="22"/>
              </w:rPr>
              <w:t>комплаенсе</w:t>
            </w:r>
            <w:proofErr w:type="spellEnd"/>
          </w:p>
        </w:tc>
        <w:tc>
          <w:tcPr>
            <w:tcW w:w="4957" w:type="dxa"/>
          </w:tcPr>
          <w:p w:rsidR="008E6438" w:rsidRPr="00DB4808" w:rsidRDefault="00DA5FA4" w:rsidP="0051797E">
            <w:pPr>
              <w:pStyle w:val="ae"/>
              <w:numPr>
                <w:ilvl w:val="0"/>
                <w:numId w:val="36"/>
              </w:numPr>
              <w:ind w:left="27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С</w:t>
            </w:r>
            <w:r w:rsidR="008E6438" w:rsidRPr="00DB4808">
              <w:rPr>
                <w:sz w:val="22"/>
                <w:szCs w:val="22"/>
              </w:rPr>
              <w:t xml:space="preserve">оставление доклада об </w:t>
            </w:r>
            <w:proofErr w:type="gramStart"/>
            <w:r w:rsidR="00AC0FEB" w:rsidRPr="00DB4808">
              <w:rPr>
                <w:sz w:val="22"/>
                <w:szCs w:val="22"/>
              </w:rPr>
              <w:t>антимонопольном</w:t>
            </w:r>
            <w:proofErr w:type="gramEnd"/>
            <w:r w:rsidR="00AC0FEB" w:rsidRPr="00DB4808">
              <w:rPr>
                <w:sz w:val="22"/>
                <w:szCs w:val="22"/>
              </w:rPr>
              <w:t xml:space="preserve"> </w:t>
            </w:r>
            <w:proofErr w:type="spellStart"/>
            <w:r w:rsidR="00AC0FEB" w:rsidRPr="00DB4808">
              <w:rPr>
                <w:sz w:val="22"/>
                <w:szCs w:val="22"/>
              </w:rPr>
              <w:t>комплаенсе</w:t>
            </w:r>
            <w:proofErr w:type="spellEnd"/>
            <w:r w:rsidR="00AC0FEB" w:rsidRPr="00DB4808">
              <w:rPr>
                <w:sz w:val="22"/>
                <w:szCs w:val="22"/>
              </w:rPr>
              <w:t>.</w:t>
            </w:r>
          </w:p>
          <w:p w:rsidR="008E6438" w:rsidRPr="00DB4808" w:rsidRDefault="00DA5FA4" w:rsidP="0051797E">
            <w:pPr>
              <w:pStyle w:val="ae"/>
              <w:numPr>
                <w:ilvl w:val="0"/>
                <w:numId w:val="36"/>
              </w:numPr>
              <w:ind w:left="27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</w:t>
            </w:r>
            <w:r w:rsidR="008E6438" w:rsidRPr="00DB4808">
              <w:rPr>
                <w:sz w:val="22"/>
                <w:szCs w:val="22"/>
              </w:rPr>
              <w:t xml:space="preserve">редставление доклада об </w:t>
            </w:r>
            <w:proofErr w:type="gramStart"/>
            <w:r w:rsidR="008E6438" w:rsidRPr="00DB4808">
              <w:rPr>
                <w:sz w:val="22"/>
                <w:szCs w:val="22"/>
              </w:rPr>
              <w:t>антимонопольном</w:t>
            </w:r>
            <w:proofErr w:type="gramEnd"/>
            <w:r w:rsidR="008E6438" w:rsidRPr="00DB4808">
              <w:rPr>
                <w:sz w:val="22"/>
                <w:szCs w:val="22"/>
              </w:rPr>
              <w:t xml:space="preserve"> </w:t>
            </w:r>
            <w:proofErr w:type="spellStart"/>
            <w:r w:rsidR="008E6438" w:rsidRPr="00DB4808">
              <w:rPr>
                <w:sz w:val="22"/>
                <w:szCs w:val="22"/>
              </w:rPr>
              <w:t>комплаенсе</w:t>
            </w:r>
            <w:proofErr w:type="spellEnd"/>
            <w:r w:rsidR="008E6438" w:rsidRPr="00DB4808">
              <w:rPr>
                <w:sz w:val="22"/>
                <w:szCs w:val="22"/>
              </w:rPr>
              <w:t xml:space="preserve"> в коллегиа</w:t>
            </w:r>
            <w:r w:rsidR="00AC0FEB" w:rsidRPr="00DB4808">
              <w:rPr>
                <w:sz w:val="22"/>
                <w:szCs w:val="22"/>
              </w:rPr>
              <w:t>льный орган для его утверждения.</w:t>
            </w:r>
          </w:p>
          <w:p w:rsidR="008E6438" w:rsidRPr="00DB4808" w:rsidRDefault="00DA5FA4" w:rsidP="0008554D">
            <w:pPr>
              <w:pStyle w:val="ae"/>
              <w:numPr>
                <w:ilvl w:val="0"/>
                <w:numId w:val="36"/>
              </w:numPr>
              <w:ind w:left="2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Р</w:t>
            </w:r>
            <w:r w:rsidR="008E6438" w:rsidRPr="00DB4808">
              <w:rPr>
                <w:sz w:val="22"/>
                <w:szCs w:val="22"/>
              </w:rPr>
              <w:t xml:space="preserve">азмещение доклада </w:t>
            </w:r>
            <w:proofErr w:type="gramStart"/>
            <w:r w:rsidR="008E6438" w:rsidRPr="00DB4808">
              <w:rPr>
                <w:sz w:val="22"/>
                <w:szCs w:val="22"/>
              </w:rPr>
              <w:t>об</w:t>
            </w:r>
            <w:proofErr w:type="gramEnd"/>
            <w:r w:rsidR="008E6438" w:rsidRPr="00DB4808">
              <w:rPr>
                <w:sz w:val="22"/>
                <w:szCs w:val="22"/>
              </w:rPr>
              <w:t xml:space="preserve"> антимонопольном </w:t>
            </w:r>
            <w:proofErr w:type="spellStart"/>
            <w:r w:rsidR="008E6438" w:rsidRPr="00DB4808">
              <w:rPr>
                <w:sz w:val="22"/>
                <w:szCs w:val="22"/>
              </w:rPr>
              <w:t>комплаенсе</w:t>
            </w:r>
            <w:proofErr w:type="spellEnd"/>
            <w:r w:rsidR="008E6438" w:rsidRPr="00DB4808">
              <w:rPr>
                <w:sz w:val="22"/>
                <w:szCs w:val="22"/>
              </w:rPr>
              <w:t xml:space="preserve"> на сайте </w:t>
            </w:r>
            <w:r w:rsidR="0008554D" w:rsidRPr="0008554D">
              <w:rPr>
                <w:sz w:val="22"/>
                <w:szCs w:val="22"/>
              </w:rPr>
              <w:t>Пермского муниципального района</w:t>
            </w:r>
          </w:p>
        </w:tc>
        <w:tc>
          <w:tcPr>
            <w:tcW w:w="2071" w:type="dxa"/>
          </w:tcPr>
          <w:p w:rsidR="008E6438" w:rsidRPr="00DB4808" w:rsidRDefault="008E6438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Правовое управление</w:t>
            </w:r>
            <w:r w:rsidR="00AC0FEB" w:rsidRPr="00DB4808">
              <w:rPr>
                <w:sz w:val="22"/>
                <w:szCs w:val="22"/>
              </w:rPr>
              <w:t>,</w:t>
            </w:r>
          </w:p>
          <w:p w:rsidR="00AC0FEB" w:rsidRPr="00DB4808" w:rsidRDefault="00AC0FEB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управление по развитию агропромышленного комплекса и предпринимательства,</w:t>
            </w:r>
          </w:p>
          <w:p w:rsidR="00AC0FEB" w:rsidRPr="00DB4808" w:rsidRDefault="00AC0FEB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коллегиальный орган</w:t>
            </w:r>
          </w:p>
        </w:tc>
        <w:tc>
          <w:tcPr>
            <w:tcW w:w="2786" w:type="dxa"/>
          </w:tcPr>
          <w:p w:rsidR="008E6438" w:rsidRPr="00DB4808" w:rsidRDefault="00DA5FA4" w:rsidP="0051797E">
            <w:pPr>
              <w:jc w:val="both"/>
              <w:rPr>
                <w:sz w:val="22"/>
                <w:szCs w:val="22"/>
              </w:rPr>
            </w:pPr>
            <w:proofErr w:type="gramStart"/>
            <w:r w:rsidRPr="00DB4808">
              <w:rPr>
                <w:sz w:val="22"/>
                <w:szCs w:val="22"/>
              </w:rPr>
              <w:t>Утверждение д</w:t>
            </w:r>
            <w:r w:rsidR="008E6438" w:rsidRPr="00DB4808">
              <w:rPr>
                <w:sz w:val="22"/>
                <w:szCs w:val="22"/>
              </w:rPr>
              <w:t>оклад</w:t>
            </w:r>
            <w:r w:rsidRPr="00DB4808">
              <w:rPr>
                <w:sz w:val="22"/>
                <w:szCs w:val="22"/>
              </w:rPr>
              <w:t>а</w:t>
            </w:r>
            <w:r w:rsidR="008E6438" w:rsidRPr="00DB4808">
              <w:rPr>
                <w:sz w:val="22"/>
                <w:szCs w:val="22"/>
              </w:rPr>
              <w:t xml:space="preserve"> об антимонопольном </w:t>
            </w:r>
            <w:proofErr w:type="spellStart"/>
            <w:r w:rsidR="008E6438" w:rsidRPr="00DB4808">
              <w:rPr>
                <w:sz w:val="22"/>
                <w:szCs w:val="22"/>
              </w:rPr>
              <w:t>комплаенсе</w:t>
            </w:r>
            <w:proofErr w:type="spellEnd"/>
            <w:r w:rsidRPr="00DB4808">
              <w:rPr>
                <w:sz w:val="22"/>
                <w:szCs w:val="22"/>
              </w:rPr>
              <w:t xml:space="preserve"> и размещение его на сайте</w:t>
            </w:r>
            <w:r w:rsidR="0008554D">
              <w:t xml:space="preserve"> </w:t>
            </w:r>
            <w:r w:rsidR="0008554D" w:rsidRPr="0008554D">
              <w:rPr>
                <w:sz w:val="22"/>
                <w:szCs w:val="22"/>
              </w:rPr>
              <w:t>Пермского муниципального района</w:t>
            </w:r>
            <w:proofErr w:type="gramEnd"/>
          </w:p>
        </w:tc>
        <w:tc>
          <w:tcPr>
            <w:tcW w:w="1616" w:type="dxa"/>
          </w:tcPr>
          <w:p w:rsidR="008E6438" w:rsidRPr="00DB4808" w:rsidRDefault="00AC0FEB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не позднее 01 мая года, следующего за отчетным</w:t>
            </w:r>
            <w:r w:rsidR="00C550C3">
              <w:rPr>
                <w:sz w:val="22"/>
                <w:szCs w:val="22"/>
              </w:rPr>
              <w:t xml:space="preserve"> годом</w:t>
            </w:r>
          </w:p>
        </w:tc>
      </w:tr>
      <w:tr w:rsidR="00666321" w:rsidRPr="000E00E8" w:rsidTr="00D1394B">
        <w:tc>
          <w:tcPr>
            <w:tcW w:w="732" w:type="dxa"/>
          </w:tcPr>
          <w:p w:rsidR="00666321" w:rsidRPr="008E6438" w:rsidRDefault="00666321" w:rsidP="00D87087">
            <w:pPr>
              <w:pStyle w:val="a5"/>
              <w:numPr>
                <w:ilvl w:val="0"/>
                <w:numId w:val="3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666321" w:rsidRPr="00DB4808" w:rsidRDefault="00666321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Внесение изменений в должностные регламенты (должностные инструкции) муниципальных служащих (работников)  в части требований о знании и изучении антимонопольного законодательства</w:t>
            </w:r>
          </w:p>
        </w:tc>
        <w:tc>
          <w:tcPr>
            <w:tcW w:w="4957" w:type="dxa"/>
          </w:tcPr>
          <w:p w:rsidR="00666321" w:rsidRPr="00DB4808" w:rsidRDefault="00666321" w:rsidP="0051797E">
            <w:pPr>
              <w:pStyle w:val="ae"/>
              <w:ind w:left="27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1.</w:t>
            </w:r>
            <w:r w:rsidRPr="00DB4808">
              <w:rPr>
                <w:sz w:val="22"/>
                <w:szCs w:val="22"/>
              </w:rPr>
              <w:tab/>
              <w:t>Повышение эффективности процесса управления.</w:t>
            </w:r>
          </w:p>
          <w:p w:rsidR="00666321" w:rsidRPr="00DB4808" w:rsidRDefault="00666321" w:rsidP="0051797E">
            <w:pPr>
              <w:pStyle w:val="ae"/>
              <w:ind w:left="27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2.</w:t>
            </w:r>
            <w:r w:rsidRPr="00DB4808">
              <w:rPr>
                <w:sz w:val="22"/>
                <w:szCs w:val="22"/>
              </w:rPr>
              <w:tab/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666321" w:rsidRPr="00DB4808" w:rsidRDefault="00666321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Руководитель соответствующего функционального органа, функционального подразделения.</w:t>
            </w:r>
          </w:p>
        </w:tc>
        <w:tc>
          <w:tcPr>
            <w:tcW w:w="2786" w:type="dxa"/>
          </w:tcPr>
          <w:p w:rsidR="00666321" w:rsidRPr="00DB4808" w:rsidRDefault="00666321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1.</w:t>
            </w:r>
            <w:r w:rsidRPr="00DB4808">
              <w:rPr>
                <w:sz w:val="22"/>
                <w:szCs w:val="22"/>
              </w:rPr>
              <w:tab/>
              <w:t>Соответствие деятельности требованиям антимонопольного законодательства.</w:t>
            </w:r>
          </w:p>
          <w:p w:rsidR="00666321" w:rsidRPr="00DB4808" w:rsidRDefault="00666321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2.</w:t>
            </w:r>
            <w:r w:rsidRPr="00DB4808">
              <w:rPr>
                <w:sz w:val="22"/>
                <w:szCs w:val="22"/>
              </w:rPr>
              <w:tab/>
              <w:t>Сведение к минимуму рисков нарушений.</w:t>
            </w:r>
          </w:p>
        </w:tc>
        <w:tc>
          <w:tcPr>
            <w:tcW w:w="1616" w:type="dxa"/>
          </w:tcPr>
          <w:p w:rsidR="00666321" w:rsidRPr="00DB4808" w:rsidRDefault="00666321" w:rsidP="0051797E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постоянно</w:t>
            </w:r>
          </w:p>
        </w:tc>
      </w:tr>
    </w:tbl>
    <w:p w:rsidR="009D4097" w:rsidRDefault="009D4097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8F2929" w:rsidRDefault="008F2929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9D4097" w:rsidRDefault="009D4097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9D4097" w:rsidRDefault="009D4097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9D4097" w:rsidRDefault="009D4097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9D4097" w:rsidRDefault="009D4097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9D4097" w:rsidRDefault="009D4097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1701C8" w:rsidRDefault="001701C8" w:rsidP="00B779D1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062D7D" w:rsidRDefault="00062D7D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062D7D" w:rsidRDefault="00062D7D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062D7D" w:rsidRDefault="00062D7D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385B11" w:rsidRDefault="00385B11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3</w:t>
      </w:r>
    </w:p>
    <w:p w:rsidR="00385B11" w:rsidRDefault="00385B11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 главы</w:t>
      </w:r>
    </w:p>
    <w:p w:rsidR="00385B11" w:rsidRDefault="00385B11" w:rsidP="00385B11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Пермского муниципального района</w:t>
      </w:r>
    </w:p>
    <w:p w:rsidR="005976DA" w:rsidRDefault="00385B11" w:rsidP="00062D7D">
      <w:pPr>
        <w:tabs>
          <w:tab w:val="left" w:pos="142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</w:t>
      </w:r>
      <w:r w:rsidR="00062D7D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>т</w:t>
      </w:r>
      <w:r w:rsidR="00062D7D">
        <w:rPr>
          <w:rFonts w:eastAsia="Calibri"/>
          <w:szCs w:val="28"/>
          <w:lang w:eastAsia="en-US"/>
        </w:rPr>
        <w:t xml:space="preserve"> 22.12.2020 </w:t>
      </w:r>
      <w:r>
        <w:rPr>
          <w:rFonts w:eastAsia="Calibri"/>
          <w:szCs w:val="28"/>
          <w:lang w:eastAsia="en-US"/>
        </w:rPr>
        <w:t>№_</w:t>
      </w:r>
      <w:r w:rsidR="00062D7D">
        <w:rPr>
          <w:rFonts w:eastAsia="Calibri"/>
          <w:szCs w:val="28"/>
          <w:lang w:eastAsia="en-US"/>
        </w:rPr>
        <w:t>СЭД-2020-299-01-01-02-05С-166</w:t>
      </w:r>
    </w:p>
    <w:p w:rsidR="00062D7D" w:rsidRDefault="00062D7D" w:rsidP="00062D7D">
      <w:pPr>
        <w:tabs>
          <w:tab w:val="left" w:pos="142"/>
        </w:tabs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</w:p>
    <w:p w:rsidR="00DB4909" w:rsidRPr="00DB4909" w:rsidRDefault="00DB4909" w:rsidP="00DB4909">
      <w:pPr>
        <w:pStyle w:val="a5"/>
        <w:jc w:val="center"/>
        <w:rPr>
          <w:b/>
          <w:szCs w:val="28"/>
        </w:rPr>
      </w:pPr>
      <w:r w:rsidRPr="00DB4909">
        <w:rPr>
          <w:b/>
          <w:szCs w:val="28"/>
        </w:rPr>
        <w:t>КЛЮЧЕВЫЕ ПОКАЗАТЕЛИ ЭФФЕКТИВНОСТИ ФУНКЦИОНИРОВАНИЯ</w:t>
      </w:r>
    </w:p>
    <w:p w:rsidR="00DB4909" w:rsidRDefault="00DB4909" w:rsidP="00DB4909">
      <w:pPr>
        <w:pStyle w:val="a5"/>
        <w:spacing w:line="240" w:lineRule="auto"/>
        <w:ind w:firstLine="0"/>
        <w:jc w:val="center"/>
        <w:rPr>
          <w:b/>
          <w:szCs w:val="28"/>
        </w:rPr>
      </w:pPr>
      <w:proofErr w:type="gramStart"/>
      <w:r w:rsidRPr="00DB4909">
        <w:rPr>
          <w:b/>
          <w:szCs w:val="28"/>
        </w:rPr>
        <w:t>АНТИМОНОПОЛЬНОГО</w:t>
      </w:r>
      <w:proofErr w:type="gramEnd"/>
      <w:r w:rsidRPr="00DB4909">
        <w:rPr>
          <w:b/>
          <w:szCs w:val="28"/>
        </w:rPr>
        <w:t xml:space="preserve"> КОМПЛАЕНСА В </w:t>
      </w:r>
      <w:r>
        <w:rPr>
          <w:b/>
          <w:szCs w:val="28"/>
        </w:rPr>
        <w:t xml:space="preserve">АДМИНИСТРАЦИИ </w:t>
      </w:r>
    </w:p>
    <w:p w:rsidR="005976DA" w:rsidRPr="00DB4909" w:rsidRDefault="00DB4909" w:rsidP="00DB4909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ПЕРМСКОГО МУНИЦИПАЛЬНОГО РАЙОНА</w:t>
      </w:r>
    </w:p>
    <w:p w:rsidR="00DB4909" w:rsidRDefault="00DB4909" w:rsidP="005976DA">
      <w:pPr>
        <w:pStyle w:val="a5"/>
        <w:spacing w:line="240" w:lineRule="auto"/>
        <w:ind w:firstLine="0"/>
        <w:jc w:val="right"/>
        <w:rPr>
          <w:b/>
          <w:color w:val="FF0000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4394"/>
        <w:gridCol w:w="2694"/>
      </w:tblGrid>
      <w:tr w:rsidR="00F646FE" w:rsidTr="008B4AA2">
        <w:tc>
          <w:tcPr>
            <w:tcW w:w="817" w:type="dxa"/>
          </w:tcPr>
          <w:p w:rsidR="00F646FE" w:rsidRDefault="00F646FE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F646FE" w:rsidRPr="00F646FE" w:rsidRDefault="00F646FE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F646FE" w:rsidRDefault="00F646FE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46FE" w:rsidRPr="00F646FE" w:rsidRDefault="00F646FE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94" w:type="dxa"/>
          </w:tcPr>
          <w:p w:rsidR="00F646FE" w:rsidRDefault="00F646FE" w:rsidP="00F646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лицо</w:t>
            </w:r>
          </w:p>
          <w:p w:rsidR="00F646FE" w:rsidRPr="00F646FE" w:rsidRDefault="00F646FE" w:rsidP="00F646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(должностное лицо)</w:t>
            </w:r>
          </w:p>
        </w:tc>
        <w:tc>
          <w:tcPr>
            <w:tcW w:w="2694" w:type="dxa"/>
          </w:tcPr>
          <w:p w:rsidR="00F646FE" w:rsidRPr="00F646FE" w:rsidRDefault="00F646FE" w:rsidP="003D6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>Срок предоставления сведений о достижении ключевых показателей</w:t>
            </w:r>
          </w:p>
        </w:tc>
      </w:tr>
      <w:tr w:rsidR="00F646FE" w:rsidTr="008B4AA2">
        <w:tc>
          <w:tcPr>
            <w:tcW w:w="817" w:type="dxa"/>
          </w:tcPr>
          <w:p w:rsidR="00F646FE" w:rsidRPr="00F646FE" w:rsidRDefault="00F646FE" w:rsidP="003D6B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F646FE" w:rsidRPr="00F646FE" w:rsidRDefault="00F646FE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Коэффициент снижения количества нарушений антимонопольного законодательства по сравнению с предыдущим годом</w:t>
            </w:r>
          </w:p>
        </w:tc>
        <w:tc>
          <w:tcPr>
            <w:tcW w:w="4394" w:type="dxa"/>
          </w:tcPr>
          <w:p w:rsidR="00F646FE" w:rsidRPr="00F646FE" w:rsidRDefault="00F646FE" w:rsidP="0051797E">
            <w:pPr>
              <w:jc w:val="both"/>
              <w:rPr>
                <w:sz w:val="22"/>
                <w:szCs w:val="22"/>
              </w:rPr>
            </w:pPr>
            <w:r w:rsidRPr="00F646FE">
              <w:rPr>
                <w:sz w:val="22"/>
                <w:szCs w:val="22"/>
              </w:rPr>
              <w:t>Функциональный орган, функциональное подразделение.</w:t>
            </w:r>
          </w:p>
        </w:tc>
        <w:tc>
          <w:tcPr>
            <w:tcW w:w="2694" w:type="dxa"/>
          </w:tcPr>
          <w:p w:rsidR="00A11807" w:rsidRDefault="008B4AA2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807">
              <w:rPr>
                <w:rFonts w:ascii="Times New Roman" w:hAnsi="Times New Roman" w:cs="Times New Roman"/>
                <w:sz w:val="22"/>
                <w:szCs w:val="22"/>
              </w:rPr>
              <w:t>один раз в полугодие</w:t>
            </w:r>
            <w:r w:rsidR="00A11807" w:rsidRPr="00A11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11807" w:rsidRPr="00A11807" w:rsidRDefault="00A11807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807">
              <w:rPr>
                <w:rFonts w:ascii="Times New Roman" w:hAnsi="Times New Roman" w:cs="Times New Roman"/>
                <w:sz w:val="22"/>
                <w:szCs w:val="22"/>
              </w:rPr>
              <w:t>(до 15 июня, до 15 декабря)</w:t>
            </w:r>
          </w:p>
        </w:tc>
      </w:tr>
      <w:tr w:rsidR="00A11807" w:rsidTr="008B4AA2">
        <w:tc>
          <w:tcPr>
            <w:tcW w:w="817" w:type="dxa"/>
          </w:tcPr>
          <w:p w:rsidR="00A11807" w:rsidRPr="00F646FE" w:rsidRDefault="00A11807" w:rsidP="003D6B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A11807" w:rsidRPr="00F646FE" w:rsidRDefault="00A11807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Доля проектов нормативных правовых актов, в которых выявлены риски нарушения антимонопольного законодательства</w:t>
            </w:r>
          </w:p>
        </w:tc>
        <w:tc>
          <w:tcPr>
            <w:tcW w:w="4394" w:type="dxa"/>
          </w:tcPr>
          <w:p w:rsidR="00A11807" w:rsidRPr="00F646FE" w:rsidRDefault="00A11807" w:rsidP="0051797E">
            <w:pPr>
              <w:jc w:val="both"/>
              <w:rPr>
                <w:sz w:val="22"/>
                <w:szCs w:val="22"/>
              </w:rPr>
            </w:pPr>
            <w:r w:rsidRPr="00F646FE">
              <w:rPr>
                <w:sz w:val="22"/>
                <w:szCs w:val="22"/>
              </w:rPr>
              <w:t>Функциональный орган, функциональное подразделение.</w:t>
            </w:r>
          </w:p>
        </w:tc>
        <w:tc>
          <w:tcPr>
            <w:tcW w:w="2694" w:type="dxa"/>
          </w:tcPr>
          <w:p w:rsidR="00A11807" w:rsidRDefault="00A11807" w:rsidP="0051797E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 xml:space="preserve">один раз в полугодие </w:t>
            </w:r>
          </w:p>
          <w:p w:rsidR="00A11807" w:rsidRPr="00A11807" w:rsidRDefault="00A11807" w:rsidP="0051797E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>(до 15 июня, до 15 декабря)</w:t>
            </w:r>
          </w:p>
        </w:tc>
      </w:tr>
      <w:tr w:rsidR="00A11807" w:rsidTr="008B4AA2">
        <w:tc>
          <w:tcPr>
            <w:tcW w:w="817" w:type="dxa"/>
          </w:tcPr>
          <w:p w:rsidR="00A11807" w:rsidRPr="00F646FE" w:rsidRDefault="00A11807" w:rsidP="003D6B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A11807" w:rsidRPr="00F646FE" w:rsidRDefault="00A11807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Доля нормативных правовых актов, в которых выявлены риски нарушения антимонопольного законодательства</w:t>
            </w:r>
          </w:p>
        </w:tc>
        <w:tc>
          <w:tcPr>
            <w:tcW w:w="4394" w:type="dxa"/>
          </w:tcPr>
          <w:p w:rsidR="00A11807" w:rsidRPr="00F646FE" w:rsidRDefault="00A11807" w:rsidP="0051797E">
            <w:pPr>
              <w:jc w:val="both"/>
              <w:rPr>
                <w:sz w:val="22"/>
                <w:szCs w:val="22"/>
              </w:rPr>
            </w:pPr>
            <w:r w:rsidRPr="00F646FE">
              <w:rPr>
                <w:sz w:val="22"/>
                <w:szCs w:val="22"/>
              </w:rPr>
              <w:t>Функциональный орган, функциональное подразделение.</w:t>
            </w:r>
          </w:p>
        </w:tc>
        <w:tc>
          <w:tcPr>
            <w:tcW w:w="2694" w:type="dxa"/>
          </w:tcPr>
          <w:p w:rsidR="00A11807" w:rsidRDefault="00A11807" w:rsidP="0051797E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 xml:space="preserve">один раз в полугодие </w:t>
            </w:r>
          </w:p>
          <w:p w:rsidR="00A11807" w:rsidRPr="00A11807" w:rsidRDefault="00A11807" w:rsidP="0051797E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>(до 15 июня, до 15 декабря)</w:t>
            </w:r>
          </w:p>
        </w:tc>
      </w:tr>
      <w:tr w:rsidR="00A11807" w:rsidTr="008B4AA2">
        <w:tc>
          <w:tcPr>
            <w:tcW w:w="817" w:type="dxa"/>
          </w:tcPr>
          <w:p w:rsidR="00A11807" w:rsidRPr="00F646FE" w:rsidRDefault="00A11807" w:rsidP="003D6B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A11807" w:rsidRPr="00F646FE" w:rsidRDefault="00A11807" w:rsidP="00517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 xml:space="preserve">Доля сотрудников, в отношении которых были проведены обучающие мероприятия по практике применения антимонопольного законодательства и </w:t>
            </w:r>
            <w:proofErr w:type="gramStart"/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антимонопольному</w:t>
            </w:r>
            <w:proofErr w:type="gramEnd"/>
            <w:r w:rsidRPr="00F64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комплаенсу</w:t>
            </w:r>
            <w:proofErr w:type="spellEnd"/>
          </w:p>
        </w:tc>
        <w:tc>
          <w:tcPr>
            <w:tcW w:w="4394" w:type="dxa"/>
          </w:tcPr>
          <w:p w:rsidR="00A11807" w:rsidRPr="00F646FE" w:rsidRDefault="00A11807" w:rsidP="0051797E">
            <w:pPr>
              <w:jc w:val="both"/>
              <w:rPr>
                <w:sz w:val="22"/>
                <w:szCs w:val="22"/>
              </w:rPr>
            </w:pPr>
            <w:r w:rsidRPr="00F646FE">
              <w:rPr>
                <w:sz w:val="22"/>
                <w:szCs w:val="22"/>
              </w:rPr>
              <w:t>Функциональный орган, функциональное подразделение</w:t>
            </w:r>
            <w:r>
              <w:rPr>
                <w:sz w:val="22"/>
                <w:szCs w:val="22"/>
              </w:rPr>
              <w:t>, кадровая служба</w:t>
            </w:r>
          </w:p>
        </w:tc>
        <w:tc>
          <w:tcPr>
            <w:tcW w:w="2694" w:type="dxa"/>
          </w:tcPr>
          <w:p w:rsidR="00A11807" w:rsidRDefault="00A11807" w:rsidP="0051797E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 xml:space="preserve">один раз в полугодие </w:t>
            </w:r>
          </w:p>
          <w:p w:rsidR="00A11807" w:rsidRPr="00A11807" w:rsidRDefault="00A11807" w:rsidP="0051797E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>(до 15 июня, до 15 декабря)</w:t>
            </w:r>
          </w:p>
        </w:tc>
      </w:tr>
    </w:tbl>
    <w:p w:rsidR="00DB4909" w:rsidRPr="000E00E8" w:rsidRDefault="00DB4909" w:rsidP="005976DA">
      <w:pPr>
        <w:pStyle w:val="a5"/>
        <w:spacing w:line="240" w:lineRule="auto"/>
        <w:ind w:firstLine="0"/>
        <w:jc w:val="right"/>
        <w:rPr>
          <w:b/>
          <w:color w:val="FF0000"/>
          <w:szCs w:val="28"/>
        </w:rPr>
      </w:pPr>
    </w:p>
    <w:sectPr w:rsidR="00DB4909" w:rsidRPr="000E00E8" w:rsidSect="00727D8E">
      <w:pgSz w:w="16838" w:h="11906" w:orient="landscape" w:code="9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BE" w:rsidRDefault="00FA30BE" w:rsidP="00ED7A5C">
      <w:r>
        <w:separator/>
      </w:r>
    </w:p>
  </w:endnote>
  <w:endnote w:type="continuationSeparator" w:id="0">
    <w:p w:rsidR="00FA30BE" w:rsidRDefault="00FA30BE" w:rsidP="00ED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BE" w:rsidRDefault="00FA30BE" w:rsidP="00ED7A5C">
      <w:r>
        <w:separator/>
      </w:r>
    </w:p>
  </w:footnote>
  <w:footnote w:type="continuationSeparator" w:id="0">
    <w:p w:rsidR="00FA30BE" w:rsidRDefault="00FA30BE" w:rsidP="00ED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B32D3"/>
    <w:multiLevelType w:val="hybridMultilevel"/>
    <w:tmpl w:val="E9C4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3537"/>
    <w:multiLevelType w:val="hybridMultilevel"/>
    <w:tmpl w:val="8A1CC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586E"/>
    <w:multiLevelType w:val="hybridMultilevel"/>
    <w:tmpl w:val="9E10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044F0"/>
    <w:multiLevelType w:val="hybridMultilevel"/>
    <w:tmpl w:val="D682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7794A"/>
    <w:multiLevelType w:val="hybridMultilevel"/>
    <w:tmpl w:val="E1B815D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>
    <w:nsid w:val="10C914E5"/>
    <w:multiLevelType w:val="hybridMultilevel"/>
    <w:tmpl w:val="AFDC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7143"/>
    <w:multiLevelType w:val="hybridMultilevel"/>
    <w:tmpl w:val="D2A2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E5056"/>
    <w:multiLevelType w:val="hybridMultilevel"/>
    <w:tmpl w:val="7382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A7D49"/>
    <w:multiLevelType w:val="hybridMultilevel"/>
    <w:tmpl w:val="80B2CE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FD4200"/>
    <w:multiLevelType w:val="hybridMultilevel"/>
    <w:tmpl w:val="AF2CA16A"/>
    <w:lvl w:ilvl="0" w:tplc="05F4E51A">
      <w:start w:val="1"/>
      <w:numFmt w:val="decimal"/>
      <w:lvlText w:val="%1."/>
      <w:lvlJc w:val="left"/>
      <w:pPr>
        <w:ind w:left="17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35065"/>
    <w:multiLevelType w:val="hybridMultilevel"/>
    <w:tmpl w:val="DDA218A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1E920A19"/>
    <w:multiLevelType w:val="hybridMultilevel"/>
    <w:tmpl w:val="47782FE2"/>
    <w:lvl w:ilvl="0" w:tplc="8AE6074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3">
    <w:nsid w:val="1EE2089C"/>
    <w:multiLevelType w:val="hybridMultilevel"/>
    <w:tmpl w:val="CF80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F19F1"/>
    <w:multiLevelType w:val="multilevel"/>
    <w:tmpl w:val="45E4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3E0824"/>
    <w:multiLevelType w:val="hybridMultilevel"/>
    <w:tmpl w:val="7370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31363"/>
    <w:multiLevelType w:val="multilevel"/>
    <w:tmpl w:val="E0F6D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5C7363"/>
    <w:multiLevelType w:val="hybridMultilevel"/>
    <w:tmpl w:val="E16A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02EF1"/>
    <w:multiLevelType w:val="hybridMultilevel"/>
    <w:tmpl w:val="AFDC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F064C"/>
    <w:multiLevelType w:val="hybridMultilevel"/>
    <w:tmpl w:val="7D76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85FDD"/>
    <w:multiLevelType w:val="hybridMultilevel"/>
    <w:tmpl w:val="DC70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B55B3"/>
    <w:multiLevelType w:val="hybridMultilevel"/>
    <w:tmpl w:val="110A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D02DC"/>
    <w:multiLevelType w:val="multilevel"/>
    <w:tmpl w:val="E0F6D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D01F4B"/>
    <w:multiLevelType w:val="hybridMultilevel"/>
    <w:tmpl w:val="7A94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425A"/>
    <w:multiLevelType w:val="hybridMultilevel"/>
    <w:tmpl w:val="AFDC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B6BCA"/>
    <w:multiLevelType w:val="hybridMultilevel"/>
    <w:tmpl w:val="E1B815D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51561DB0"/>
    <w:multiLevelType w:val="hybridMultilevel"/>
    <w:tmpl w:val="448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A715B"/>
    <w:multiLevelType w:val="hybridMultilevel"/>
    <w:tmpl w:val="064015E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>
    <w:nsid w:val="58284225"/>
    <w:multiLevelType w:val="hybridMultilevel"/>
    <w:tmpl w:val="5E427A0A"/>
    <w:lvl w:ilvl="0" w:tplc="939C4BD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A7C46"/>
    <w:multiLevelType w:val="hybridMultilevel"/>
    <w:tmpl w:val="36DAB01A"/>
    <w:lvl w:ilvl="0" w:tplc="5F2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27B07"/>
    <w:multiLevelType w:val="hybridMultilevel"/>
    <w:tmpl w:val="BC3CDCBE"/>
    <w:lvl w:ilvl="0" w:tplc="20FE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52E84"/>
    <w:multiLevelType w:val="hybridMultilevel"/>
    <w:tmpl w:val="5C12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F5CDF"/>
    <w:multiLevelType w:val="hybridMultilevel"/>
    <w:tmpl w:val="BD4457D6"/>
    <w:lvl w:ilvl="0" w:tplc="31D414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8FF4EB4"/>
    <w:multiLevelType w:val="hybridMultilevel"/>
    <w:tmpl w:val="247CFB0C"/>
    <w:lvl w:ilvl="0" w:tplc="0CCEA39C">
      <w:start w:val="1"/>
      <w:numFmt w:val="decimal"/>
      <w:lvlText w:val="%1."/>
      <w:lvlJc w:val="left"/>
      <w:pPr>
        <w:ind w:left="7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25AA2"/>
    <w:multiLevelType w:val="multilevel"/>
    <w:tmpl w:val="45E4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C401022"/>
    <w:multiLevelType w:val="hybridMultilevel"/>
    <w:tmpl w:val="3DD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06E58"/>
    <w:multiLevelType w:val="hybridMultilevel"/>
    <w:tmpl w:val="EF08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C6DFE"/>
    <w:multiLevelType w:val="hybridMultilevel"/>
    <w:tmpl w:val="FD48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327D2"/>
    <w:multiLevelType w:val="hybridMultilevel"/>
    <w:tmpl w:val="082825C0"/>
    <w:lvl w:ilvl="0" w:tplc="0CCEA39C">
      <w:start w:val="1"/>
      <w:numFmt w:val="decimal"/>
      <w:lvlText w:val="%1."/>
      <w:lvlJc w:val="left"/>
      <w:pPr>
        <w:ind w:left="7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0">
    <w:nsid w:val="7DF27729"/>
    <w:multiLevelType w:val="hybridMultilevel"/>
    <w:tmpl w:val="448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1"/>
  </w:num>
  <w:num w:numId="4">
    <w:abstractNumId w:val="20"/>
  </w:num>
  <w:num w:numId="5">
    <w:abstractNumId w:val="14"/>
  </w:num>
  <w:num w:numId="6">
    <w:abstractNumId w:val="36"/>
  </w:num>
  <w:num w:numId="7">
    <w:abstractNumId w:val="15"/>
  </w:num>
  <w:num w:numId="8">
    <w:abstractNumId w:val="35"/>
  </w:num>
  <w:num w:numId="9">
    <w:abstractNumId w:val="16"/>
  </w:num>
  <w:num w:numId="10">
    <w:abstractNumId w:val="1"/>
  </w:num>
  <w:num w:numId="11">
    <w:abstractNumId w:val="38"/>
  </w:num>
  <w:num w:numId="12">
    <w:abstractNumId w:val="40"/>
  </w:num>
  <w:num w:numId="13">
    <w:abstractNumId w:val="26"/>
  </w:num>
  <w:num w:numId="14">
    <w:abstractNumId w:val="6"/>
  </w:num>
  <w:num w:numId="15">
    <w:abstractNumId w:val="24"/>
  </w:num>
  <w:num w:numId="16">
    <w:abstractNumId w:val="18"/>
  </w:num>
  <w:num w:numId="17">
    <w:abstractNumId w:val="9"/>
  </w:num>
  <w:num w:numId="18">
    <w:abstractNumId w:val="4"/>
  </w:num>
  <w:num w:numId="19">
    <w:abstractNumId w:val="10"/>
  </w:num>
  <w:num w:numId="20">
    <w:abstractNumId w:val="30"/>
  </w:num>
  <w:num w:numId="21">
    <w:abstractNumId w:val="27"/>
  </w:num>
  <w:num w:numId="22">
    <w:abstractNumId w:val="39"/>
  </w:num>
  <w:num w:numId="23">
    <w:abstractNumId w:val="34"/>
  </w:num>
  <w:num w:numId="24">
    <w:abstractNumId w:val="28"/>
  </w:num>
  <w:num w:numId="25">
    <w:abstractNumId w:val="29"/>
  </w:num>
  <w:num w:numId="26">
    <w:abstractNumId w:val="19"/>
  </w:num>
  <w:num w:numId="27">
    <w:abstractNumId w:val="17"/>
  </w:num>
  <w:num w:numId="28">
    <w:abstractNumId w:val="5"/>
  </w:num>
  <w:num w:numId="29">
    <w:abstractNumId w:val="21"/>
  </w:num>
  <w:num w:numId="30">
    <w:abstractNumId w:val="25"/>
  </w:num>
  <w:num w:numId="31">
    <w:abstractNumId w:val="32"/>
  </w:num>
  <w:num w:numId="32">
    <w:abstractNumId w:val="22"/>
  </w:num>
  <w:num w:numId="33">
    <w:abstractNumId w:val="23"/>
  </w:num>
  <w:num w:numId="34">
    <w:abstractNumId w:val="8"/>
  </w:num>
  <w:num w:numId="35">
    <w:abstractNumId w:val="37"/>
  </w:num>
  <w:num w:numId="36">
    <w:abstractNumId w:val="13"/>
  </w:num>
  <w:num w:numId="37">
    <w:abstractNumId w:val="12"/>
  </w:num>
  <w:num w:numId="38">
    <w:abstractNumId w:val="2"/>
  </w:num>
  <w:num w:numId="39">
    <w:abstractNumId w:val="3"/>
  </w:num>
  <w:num w:numId="40">
    <w:abstractNumId w:val="1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15CE0"/>
    <w:rsid w:val="00021CF4"/>
    <w:rsid w:val="00062D7D"/>
    <w:rsid w:val="00081394"/>
    <w:rsid w:val="00081440"/>
    <w:rsid w:val="0008554D"/>
    <w:rsid w:val="00090D87"/>
    <w:rsid w:val="00095564"/>
    <w:rsid w:val="00097FB7"/>
    <w:rsid w:val="000A31DF"/>
    <w:rsid w:val="000A3EE4"/>
    <w:rsid w:val="000B20D8"/>
    <w:rsid w:val="000B5C21"/>
    <w:rsid w:val="000C4D0C"/>
    <w:rsid w:val="000E00E8"/>
    <w:rsid w:val="000E60C8"/>
    <w:rsid w:val="000F2718"/>
    <w:rsid w:val="001327D0"/>
    <w:rsid w:val="00133717"/>
    <w:rsid w:val="0015498C"/>
    <w:rsid w:val="001660FE"/>
    <w:rsid w:val="001701C8"/>
    <w:rsid w:val="001749FD"/>
    <w:rsid w:val="00184FFB"/>
    <w:rsid w:val="001D5E30"/>
    <w:rsid w:val="001F0F09"/>
    <w:rsid w:val="001F7F77"/>
    <w:rsid w:val="002145FC"/>
    <w:rsid w:val="00215768"/>
    <w:rsid w:val="00243F60"/>
    <w:rsid w:val="00246E4E"/>
    <w:rsid w:val="0028550D"/>
    <w:rsid w:val="002908E3"/>
    <w:rsid w:val="00291354"/>
    <w:rsid w:val="002E07FF"/>
    <w:rsid w:val="00317AAF"/>
    <w:rsid w:val="003236E5"/>
    <w:rsid w:val="0032481C"/>
    <w:rsid w:val="00326B55"/>
    <w:rsid w:val="00327887"/>
    <w:rsid w:val="00330375"/>
    <w:rsid w:val="00332E76"/>
    <w:rsid w:val="00345B61"/>
    <w:rsid w:val="003547C9"/>
    <w:rsid w:val="003616E0"/>
    <w:rsid w:val="00372AF5"/>
    <w:rsid w:val="00385B11"/>
    <w:rsid w:val="003C3F14"/>
    <w:rsid w:val="003D55D4"/>
    <w:rsid w:val="003D5D97"/>
    <w:rsid w:val="003D6BAF"/>
    <w:rsid w:val="003E546E"/>
    <w:rsid w:val="003E57C7"/>
    <w:rsid w:val="003E7329"/>
    <w:rsid w:val="00416DCB"/>
    <w:rsid w:val="00437F14"/>
    <w:rsid w:val="004404E7"/>
    <w:rsid w:val="00471907"/>
    <w:rsid w:val="00480917"/>
    <w:rsid w:val="00485C2E"/>
    <w:rsid w:val="00494123"/>
    <w:rsid w:val="004C4FF6"/>
    <w:rsid w:val="004C58A2"/>
    <w:rsid w:val="004E62FE"/>
    <w:rsid w:val="00507A1A"/>
    <w:rsid w:val="00511B75"/>
    <w:rsid w:val="00515C76"/>
    <w:rsid w:val="0051797E"/>
    <w:rsid w:val="005232C0"/>
    <w:rsid w:val="005246A0"/>
    <w:rsid w:val="00530A34"/>
    <w:rsid w:val="00534AFD"/>
    <w:rsid w:val="00552BC2"/>
    <w:rsid w:val="00555C1B"/>
    <w:rsid w:val="005572DC"/>
    <w:rsid w:val="00573D92"/>
    <w:rsid w:val="00576978"/>
    <w:rsid w:val="005976DA"/>
    <w:rsid w:val="005A2997"/>
    <w:rsid w:val="005A321B"/>
    <w:rsid w:val="005C4946"/>
    <w:rsid w:val="005D12BF"/>
    <w:rsid w:val="005E2B51"/>
    <w:rsid w:val="005F7334"/>
    <w:rsid w:val="005F7C3D"/>
    <w:rsid w:val="006054D7"/>
    <w:rsid w:val="00614C9B"/>
    <w:rsid w:val="00645E05"/>
    <w:rsid w:val="00654751"/>
    <w:rsid w:val="00666321"/>
    <w:rsid w:val="00676C31"/>
    <w:rsid w:val="006B1D86"/>
    <w:rsid w:val="006C524A"/>
    <w:rsid w:val="006D00DE"/>
    <w:rsid w:val="00717C6E"/>
    <w:rsid w:val="00717E4D"/>
    <w:rsid w:val="00727D8E"/>
    <w:rsid w:val="0078291C"/>
    <w:rsid w:val="007A586D"/>
    <w:rsid w:val="007A7884"/>
    <w:rsid w:val="007B1380"/>
    <w:rsid w:val="007C56E4"/>
    <w:rsid w:val="007C62CE"/>
    <w:rsid w:val="007D382D"/>
    <w:rsid w:val="007D46D0"/>
    <w:rsid w:val="007E010B"/>
    <w:rsid w:val="007E7496"/>
    <w:rsid w:val="007F53DC"/>
    <w:rsid w:val="00803132"/>
    <w:rsid w:val="008124DC"/>
    <w:rsid w:val="008215C4"/>
    <w:rsid w:val="00864A58"/>
    <w:rsid w:val="008651CE"/>
    <w:rsid w:val="008651FF"/>
    <w:rsid w:val="008B1894"/>
    <w:rsid w:val="008B4AA2"/>
    <w:rsid w:val="008C4186"/>
    <w:rsid w:val="008D4663"/>
    <w:rsid w:val="008E313E"/>
    <w:rsid w:val="008E6438"/>
    <w:rsid w:val="008F2929"/>
    <w:rsid w:val="00917DDC"/>
    <w:rsid w:val="009201C3"/>
    <w:rsid w:val="00921837"/>
    <w:rsid w:val="00942E30"/>
    <w:rsid w:val="00943E0D"/>
    <w:rsid w:val="00974949"/>
    <w:rsid w:val="00987C20"/>
    <w:rsid w:val="009B022B"/>
    <w:rsid w:val="009C3AFF"/>
    <w:rsid w:val="009D0F11"/>
    <w:rsid w:val="009D4097"/>
    <w:rsid w:val="009F4F43"/>
    <w:rsid w:val="009F647B"/>
    <w:rsid w:val="00A0696A"/>
    <w:rsid w:val="00A11807"/>
    <w:rsid w:val="00A12102"/>
    <w:rsid w:val="00A12265"/>
    <w:rsid w:val="00A23CC0"/>
    <w:rsid w:val="00A34CFC"/>
    <w:rsid w:val="00A62573"/>
    <w:rsid w:val="00AC0FEB"/>
    <w:rsid w:val="00AD6A0A"/>
    <w:rsid w:val="00AE68A3"/>
    <w:rsid w:val="00AF1839"/>
    <w:rsid w:val="00AF7D9E"/>
    <w:rsid w:val="00B01E8A"/>
    <w:rsid w:val="00B37EF6"/>
    <w:rsid w:val="00B46D35"/>
    <w:rsid w:val="00B57C1C"/>
    <w:rsid w:val="00B7665B"/>
    <w:rsid w:val="00B779D1"/>
    <w:rsid w:val="00B812A6"/>
    <w:rsid w:val="00B977A9"/>
    <w:rsid w:val="00BA2B58"/>
    <w:rsid w:val="00BB39F5"/>
    <w:rsid w:val="00BB7228"/>
    <w:rsid w:val="00BC645B"/>
    <w:rsid w:val="00BD5CB0"/>
    <w:rsid w:val="00BD7F31"/>
    <w:rsid w:val="00C02349"/>
    <w:rsid w:val="00C06726"/>
    <w:rsid w:val="00C12060"/>
    <w:rsid w:val="00C136F9"/>
    <w:rsid w:val="00C173DA"/>
    <w:rsid w:val="00C2067D"/>
    <w:rsid w:val="00C31FDD"/>
    <w:rsid w:val="00C34C52"/>
    <w:rsid w:val="00C550C3"/>
    <w:rsid w:val="00C76E6B"/>
    <w:rsid w:val="00C911C4"/>
    <w:rsid w:val="00CB4B8D"/>
    <w:rsid w:val="00CB59CD"/>
    <w:rsid w:val="00CF341D"/>
    <w:rsid w:val="00CF7EE8"/>
    <w:rsid w:val="00D0011E"/>
    <w:rsid w:val="00D1394B"/>
    <w:rsid w:val="00D23D49"/>
    <w:rsid w:val="00D35F56"/>
    <w:rsid w:val="00D87087"/>
    <w:rsid w:val="00D94EAB"/>
    <w:rsid w:val="00DA5FA4"/>
    <w:rsid w:val="00DA62E5"/>
    <w:rsid w:val="00DB03A6"/>
    <w:rsid w:val="00DB4808"/>
    <w:rsid w:val="00DB4909"/>
    <w:rsid w:val="00DB4DA4"/>
    <w:rsid w:val="00DC1B94"/>
    <w:rsid w:val="00E1561F"/>
    <w:rsid w:val="00E452C7"/>
    <w:rsid w:val="00E52B90"/>
    <w:rsid w:val="00E5656E"/>
    <w:rsid w:val="00E5698A"/>
    <w:rsid w:val="00E56996"/>
    <w:rsid w:val="00E705C0"/>
    <w:rsid w:val="00E71067"/>
    <w:rsid w:val="00E8036F"/>
    <w:rsid w:val="00EA155A"/>
    <w:rsid w:val="00ED0A8A"/>
    <w:rsid w:val="00ED13AF"/>
    <w:rsid w:val="00ED227C"/>
    <w:rsid w:val="00ED5786"/>
    <w:rsid w:val="00ED7A5C"/>
    <w:rsid w:val="00EE142D"/>
    <w:rsid w:val="00EF4667"/>
    <w:rsid w:val="00F27846"/>
    <w:rsid w:val="00F31A3F"/>
    <w:rsid w:val="00F31E4E"/>
    <w:rsid w:val="00F646FE"/>
    <w:rsid w:val="00F658B5"/>
    <w:rsid w:val="00F75F1C"/>
    <w:rsid w:val="00F924E6"/>
    <w:rsid w:val="00FA30BE"/>
    <w:rsid w:val="00FB3E86"/>
    <w:rsid w:val="00FC0768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62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List Paragraph"/>
    <w:basedOn w:val="a"/>
    <w:uiPriority w:val="34"/>
    <w:qFormat/>
    <w:rsid w:val="00CB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62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List Paragraph"/>
    <w:basedOn w:val="a"/>
    <w:uiPriority w:val="34"/>
    <w:qFormat/>
    <w:rsid w:val="00CB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FD40-0237-44C5-8423-DD207BB3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0</TotalTime>
  <Pages>14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adm15-01</cp:lastModifiedBy>
  <cp:revision>2</cp:revision>
  <cp:lastPrinted>2020-12-10T06:23:00Z</cp:lastPrinted>
  <dcterms:created xsi:type="dcterms:W3CDTF">2020-12-22T07:41:00Z</dcterms:created>
  <dcterms:modified xsi:type="dcterms:W3CDTF">2020-12-22T07:41:00Z</dcterms:modified>
</cp:coreProperties>
</file>